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山东拓水环保科技有限公司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21799-2025-QEO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菏泽市高新区万福办事处医疗器械产业园二号楼</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菏泽市高新区万福办事处医疗器械产业园二号楼</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赵广洋</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13020517199</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448335455@qq.com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2025年12月15日 13:30至2025年12月17日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5.0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GB/T19001-2016/ISO9001:2015、GB/T 24001-2016/ISO14001:2015、GB/T45001-2020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Q:水质分析检测仪器仪表的组装</w:t>
            </w:r>
          </w:p>
          <w:p>
            <w:pPr>
              <w:tabs>
                <w:tab w:val="left" w:pos="0"/>
              </w:tabs>
              <w:jc w:val="left"/>
              <w:rPr>
                <w:rFonts w:hint="eastAsia"/>
                <w:sz w:val="21"/>
                <w:szCs w:val="21"/>
              </w:rPr>
            </w:pPr>
            <w:r>
              <w:rPr>
                <w:rFonts w:hint="eastAsia"/>
                <w:sz w:val="21"/>
                <w:szCs w:val="21"/>
              </w:rPr>
              <w:t>E:水质分析检测仪器仪表的组装所涉及场所的相关环境管理活动</w:t>
            </w:r>
          </w:p>
          <w:p>
            <w:pPr>
              <w:tabs>
                <w:tab w:val="left" w:pos="0"/>
              </w:tabs>
              <w:jc w:val="left"/>
              <w:rPr>
                <w:rFonts w:hint="eastAsia"/>
                <w:sz w:val="21"/>
                <w:szCs w:val="21"/>
              </w:rPr>
            </w:pPr>
            <w:r>
              <w:rPr>
                <w:rFonts w:hint="eastAsia"/>
                <w:sz w:val="21"/>
                <w:szCs w:val="21"/>
              </w:rPr>
              <w:t>O:水质分析检测仪器仪表的组装所涉及场所的相关职业健康安全管理活动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Q:19.05.01,E:19.05.01,O:19.05.01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姜海军</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2025-N1QMS-5073544</w:t>
            </w:r>
          </w:p>
        </w:tc>
        <w:tc>
          <w:tcPr>
            <w:tcW w:w="3684" w:type="dxa"/>
            <w:gridSpan w:val="9"/>
            <w:vAlign w:val="center"/>
          </w:tcPr>
          <w:p w:rsidR="00E12FF5">
            <w:pPr>
              <w:jc w:val="center"/>
              <w:rPr>
                <w:sz w:val="21"/>
                <w:szCs w:val="21"/>
              </w:rPr>
            </w:pPr>
            <w:r>
              <w:t>19.05.01</w:t>
            </w:r>
          </w:p>
        </w:tc>
        <w:tc>
          <w:tcPr>
            <w:tcW w:w="1560" w:type="dxa"/>
            <w:gridSpan w:val="2"/>
            <w:vAlign w:val="center"/>
          </w:tcPr>
          <w:p w:rsidR="00E12FF5">
            <w:pPr>
              <w:jc w:val="center"/>
              <w:rPr>
                <w:sz w:val="21"/>
                <w:szCs w:val="21"/>
              </w:rPr>
            </w:pPr>
            <w:bookmarkStart w:id="11" w:name="_GoBack"/>
            <w:bookmarkEnd w:id="11"/>
            <w:r>
              <w:t>18853053088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姜海军</w:t>
            </w:r>
          </w:p>
        </w:tc>
        <w:tc>
          <w:tcPr>
            <w:tcW w:w="850" w:type="dxa"/>
            <w:vAlign w:val="center"/>
          </w:tcPr>
          <w:p>
            <w:pPr>
              <w:jc w:val="center"/>
            </w:pPr>
            <w:r>
              <w:t>男</w:t>
            </w:r>
          </w:p>
        </w:tc>
        <w:tc>
          <w:tcPr>
            <w:tcW w:w="2699" w:type="dxa"/>
            <w:gridSpan w:val="4"/>
            <w:vAlign w:val="center"/>
          </w:tcPr>
          <w:p>
            <w:pPr>
              <w:jc w:val="both"/>
            </w:pPr>
            <w:r>
              <w:t>2022-N1EMS-4073544</w:t>
            </w:r>
          </w:p>
        </w:tc>
        <w:tc>
          <w:tcPr>
            <w:tcW w:w="3684" w:type="dxa"/>
            <w:gridSpan w:val="9"/>
            <w:vAlign w:val="center"/>
          </w:tcPr>
          <w:p>
            <w:pPr>
              <w:jc w:val="center"/>
            </w:pPr>
            <w:r>
              <w:t>19.05.01</w:t>
            </w:r>
          </w:p>
        </w:tc>
        <w:tc>
          <w:tcPr>
            <w:tcW w:w="1560" w:type="dxa"/>
            <w:gridSpan w:val="2"/>
            <w:vAlign w:val="center"/>
          </w:tcPr>
          <w:p>
            <w:pPr>
              <w:jc w:val="center"/>
            </w:pPr>
            <w:r>
              <w:t>18853053088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姜海军</w:t>
            </w:r>
          </w:p>
        </w:tc>
        <w:tc>
          <w:tcPr>
            <w:tcW w:w="850" w:type="dxa"/>
            <w:vAlign w:val="center"/>
          </w:tcPr>
          <w:p>
            <w:pPr>
              <w:jc w:val="center"/>
            </w:pPr>
            <w:r>
              <w:t>男</w:t>
            </w:r>
          </w:p>
        </w:tc>
        <w:tc>
          <w:tcPr>
            <w:tcW w:w="2699" w:type="dxa"/>
            <w:gridSpan w:val="4"/>
            <w:vAlign w:val="center"/>
          </w:tcPr>
          <w:p>
            <w:pPr>
              <w:jc w:val="both"/>
            </w:pPr>
            <w:r>
              <w:t>2023-N1OHSMS-4073544</w:t>
            </w:r>
          </w:p>
        </w:tc>
        <w:tc>
          <w:tcPr>
            <w:tcW w:w="3684" w:type="dxa"/>
            <w:gridSpan w:val="9"/>
            <w:vAlign w:val="center"/>
          </w:tcPr>
          <w:p>
            <w:pPr>
              <w:jc w:val="center"/>
            </w:pPr>
            <w:r>
              <w:t>19.05.01</w:t>
            </w:r>
          </w:p>
        </w:tc>
        <w:tc>
          <w:tcPr>
            <w:tcW w:w="1560" w:type="dxa"/>
            <w:gridSpan w:val="2"/>
            <w:vAlign w:val="center"/>
          </w:tcPr>
          <w:p>
            <w:pPr>
              <w:jc w:val="center"/>
            </w:pPr>
            <w:r>
              <w:t>18853053088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冷春宇</w:t>
            </w:r>
          </w:p>
        </w:tc>
        <w:tc>
          <w:tcPr>
            <w:tcW w:w="850" w:type="dxa"/>
            <w:vAlign w:val="center"/>
          </w:tcPr>
          <w:p>
            <w:pPr>
              <w:jc w:val="center"/>
            </w:pPr>
            <w:r>
              <w:t>女</w:t>
            </w:r>
          </w:p>
        </w:tc>
        <w:tc>
          <w:tcPr>
            <w:tcW w:w="2699" w:type="dxa"/>
            <w:gridSpan w:val="4"/>
            <w:vAlign w:val="center"/>
          </w:tcPr>
          <w:p>
            <w:pPr>
              <w:jc w:val="both"/>
            </w:pPr>
            <w:r>
              <w:t>2025-N1QMS-5034990</w:t>
            </w:r>
          </w:p>
        </w:tc>
        <w:tc>
          <w:tcPr>
            <w:tcW w:w="3684" w:type="dxa"/>
            <w:gridSpan w:val="9"/>
            <w:vAlign w:val="center"/>
          </w:tcPr>
          <w:p>
            <w:pPr>
              <w:jc w:val="center"/>
            </w:pPr>
            <w:r>
              <w:t>19.05.01</w:t>
            </w:r>
          </w:p>
        </w:tc>
        <w:tc>
          <w:tcPr>
            <w:tcW w:w="1560" w:type="dxa"/>
            <w:gridSpan w:val="2"/>
            <w:vAlign w:val="center"/>
          </w:tcPr>
          <w:p>
            <w:pPr>
              <w:jc w:val="center"/>
            </w:pPr>
            <w:r>
              <w:t>15020551977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冷春宇</w:t>
            </w:r>
          </w:p>
        </w:tc>
        <w:tc>
          <w:tcPr>
            <w:tcW w:w="850" w:type="dxa"/>
            <w:vAlign w:val="center"/>
          </w:tcPr>
          <w:p>
            <w:pPr>
              <w:jc w:val="center"/>
            </w:pPr>
            <w:r>
              <w:t>女</w:t>
            </w:r>
          </w:p>
        </w:tc>
        <w:tc>
          <w:tcPr>
            <w:tcW w:w="2699" w:type="dxa"/>
            <w:gridSpan w:val="4"/>
            <w:vAlign w:val="center"/>
          </w:tcPr>
          <w:p>
            <w:pPr>
              <w:jc w:val="both"/>
            </w:pPr>
            <w:r>
              <w:t>2024-N1EMS-4034990</w:t>
            </w:r>
          </w:p>
        </w:tc>
        <w:tc>
          <w:tcPr>
            <w:tcW w:w="3684" w:type="dxa"/>
            <w:gridSpan w:val="9"/>
            <w:vAlign w:val="center"/>
          </w:tcPr>
          <w:p>
            <w:pPr>
              <w:jc w:val="center"/>
            </w:pPr>
            <w:r>
              <w:t>19.05.01</w:t>
            </w:r>
          </w:p>
        </w:tc>
        <w:tc>
          <w:tcPr>
            <w:tcW w:w="1560" w:type="dxa"/>
            <w:gridSpan w:val="2"/>
            <w:vAlign w:val="center"/>
          </w:tcPr>
          <w:p>
            <w:pPr>
              <w:jc w:val="center"/>
            </w:pPr>
            <w:r>
              <w:t>15020551977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冷春宇</w:t>
            </w:r>
          </w:p>
        </w:tc>
        <w:tc>
          <w:tcPr>
            <w:tcW w:w="850" w:type="dxa"/>
            <w:vAlign w:val="center"/>
          </w:tcPr>
          <w:p>
            <w:pPr>
              <w:jc w:val="center"/>
            </w:pPr>
            <w:r>
              <w:t>女</w:t>
            </w:r>
          </w:p>
        </w:tc>
        <w:tc>
          <w:tcPr>
            <w:tcW w:w="2699" w:type="dxa"/>
            <w:gridSpan w:val="4"/>
            <w:vAlign w:val="center"/>
          </w:tcPr>
          <w:p>
            <w:pPr>
              <w:jc w:val="both"/>
            </w:pPr>
            <w:r>
              <w:t>2024-N1OHSMS-4034990</w:t>
            </w:r>
          </w:p>
        </w:tc>
        <w:tc>
          <w:tcPr>
            <w:tcW w:w="3684" w:type="dxa"/>
            <w:gridSpan w:val="9"/>
            <w:vAlign w:val="center"/>
          </w:tcPr>
          <w:p>
            <w:pPr>
              <w:jc w:val="center"/>
            </w:pPr>
            <w:r>
              <w:t>19.05.01</w:t>
            </w:r>
          </w:p>
        </w:tc>
        <w:tc>
          <w:tcPr>
            <w:tcW w:w="1560" w:type="dxa"/>
            <w:gridSpan w:val="2"/>
            <w:vAlign w:val="center"/>
          </w:tcPr>
          <w:p>
            <w:pPr>
              <w:jc w:val="center"/>
            </w:pPr>
            <w:r>
              <w:t>15020551977</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2025-11-20</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393815"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051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