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沧州浩祥机械制造有限公司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11502-2025-Q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2024-N1QMS-1337093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郭磊明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2024-N1QMS-1304153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2025年12月14日 08:30至2025年12月14日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1823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