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江苏诺恩作物科学股份有限公司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EnMS；E；Q；O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180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