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吉林省尚一人力资源服务有限公司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20965-2025-QEO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长春市净月开发区生态大街6777号君临东方B座114-10室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长春市净月开发区万科惠斯勒小镇（一期）第5幢1单元105号房</w:t>
            </w:r>
          </w:p>
          <w:p w:rsidR="00E12FF5">
            <w:r>
              <w:rPr>
                <w:rFonts w:hint="eastAsia"/>
                <w:sz w:val="21"/>
                <w:szCs w:val="21"/>
              </w:rPr>
              <w:t>项目咨询公司办公楼服务 南关区和美路与河堤东路交叉口100米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魏东梅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13166829931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3200287867@qq.com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2025年07月09日 08:30至2025年07月10日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E:物业管理、人力资源服务所涉及场所的相关环境管理活动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Q:物业管理、人力资源服务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O:物业管理、人力资源服务所涉及场所的相关职业健康安全管理活动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E:35.11.00,35.15.00,Q:35.11.00,35.15.00,O:35.11.00,35.15.00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李东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2024-N1QMS-1305317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35.11.00,35.15.00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2023-N1QMS-7030423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18204077328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2025-N1EMS-1030423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18204077328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2024-N1OHSMS-1030423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18204077328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10746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1546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