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20743-2025-QEO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863311"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成都蕙悦海绵制品有限公司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陈伟</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陈伟、巫传莲</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843752"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成都蕙悦海绵制品有限公司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陈伟</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2023-N1QMS-2265256</w:t>
            </w:r>
          </w:p>
        </w:tc>
        <w:tc>
          <w:tcPr>
            <w:tcW w:w="3145" w:type="dxa"/>
            <w:vAlign w:val="center"/>
          </w:tcPr>
          <w:p w14:paraId="1EF07270">
            <w:pPr>
              <w:spacing w:line="360" w:lineRule="exact"/>
              <w:jc w:val="center"/>
              <w:rPr>
                <w:szCs w:val="21"/>
              </w:rPr>
            </w:pPr>
            <w:r>
              <w:t>14.02.04</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陈伟</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2024-N1EMS-2265256</w:t>
            </w:r>
          </w:p>
        </w:tc>
        <w:tc>
          <w:tcPr>
            <w:tcW w:w="3145" w:type="dxa"/>
            <w:vAlign w:val="center"/>
          </w:tcPr>
          <w:p w14:paraId="0773CEA1">
            <w:pPr>
              <w:spacing w:line="360" w:lineRule="exact"/>
              <w:jc w:val="center"/>
            </w:pPr>
            <w:r>
              <w:t>14.02.04</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陈伟</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2024-N1OHSMS-1265256</w:t>
            </w:r>
          </w:p>
        </w:tc>
        <w:tc>
          <w:tcPr>
            <w:tcW w:w="3145" w:type="dxa"/>
            <w:vAlign w:val="center"/>
          </w:tcPr>
          <w:p w14:paraId="7F43F701">
            <w:pPr>
              <w:spacing w:line="360" w:lineRule="exact"/>
              <w:jc w:val="center"/>
            </w:pPr>
            <w:r>
              <w:t>14.02.04</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巫传莲</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2025-N1QMS-1351180</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巫传莲</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2025-N1EMS-1351180</w:t>
            </w:r>
          </w:p>
        </w:tc>
        <w:tc>
          <w:tcPr>
            <w:tcW w:w="3145" w:type="dxa"/>
            <w:vAlign w:val="center"/>
          </w:tcPr>
          <w:p>
            <w:pPr>
              <w:jc w:val="center"/>
            </w:pPr>
            <w:r>
              <w:t>14.02.04</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巫传莲</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2025-N1OHSMS-1351180</w:t>
            </w:r>
          </w:p>
        </w:tc>
        <w:tc>
          <w:tcPr>
            <w:tcW w:w="3145" w:type="dxa"/>
            <w:vAlign w:val="center"/>
          </w:tcPr>
          <w:p>
            <w:pPr>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质量管理体系、环境管理体系、职业健康安全管理体系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GB/T19001-2016/ISO9001:2015、GB/T 24001-2016/ISO14001:2015、GB/T45001-2020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2025年06月08日上午至2025年06月09日下午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Q:聚氨酯海绵及其相关制品的生产（危险化学品除外）</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E:聚氨酯海绵及其相关制品的生产（危险化学品除外）所涉及场所的相关环境管理活动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O:聚氨酯海绵及其相关制品的生产（危险化学品除外）所涉及场所的相关职业健康安全管理活动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成都崇州经济开发区汇兴南路</w:t>
      </w:r>
    </w:p>
    <w:p w14:paraId="5FB2C4BD">
      <w:pPr>
        <w:spacing w:line="360" w:lineRule="auto"/>
        <w:ind w:firstLine="420" w:firstLineChars="200"/>
      </w:pPr>
      <w:r>
        <w:rPr>
          <w:rFonts w:hint="eastAsia"/>
        </w:rPr>
        <w:t>办公地址：</w:t>
      </w:r>
      <w:r>
        <w:rPr>
          <w:rFonts w:hint="eastAsia"/>
        </w:rPr>
        <w:t>成都崇州经济开发区汇兴南路328号</w:t>
      </w:r>
    </w:p>
    <w:p w14:paraId="3E2A92FF">
      <w:pPr>
        <w:spacing w:line="360" w:lineRule="auto"/>
        <w:ind w:firstLine="420" w:firstLineChars="200"/>
      </w:pPr>
      <w:r>
        <w:rPr>
          <w:rFonts w:hint="eastAsia"/>
        </w:rPr>
        <w:t>经营地址：</w:t>
      </w:r>
      <w:bookmarkStart w:id="14" w:name="生产地址"/>
      <w:bookmarkEnd w:id="14"/>
      <w:r>
        <w:rPr>
          <w:rFonts w:hint="eastAsia"/>
        </w:rPr>
        <w:t>成都崇州经济开发区汇兴南路328号</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2025年06月07日 09:00至2025年06月07日 13:00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成都蕙悦海绵制品有限公司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陈伟</w:t>
      </w:r>
      <w:r>
        <w:rPr>
          <w:rFonts w:hint="eastAsia"/>
          <w:b/>
          <w:color w:val="auto"/>
          <w:kern w:val="2"/>
          <w:sz w:val="21"/>
          <w:lang w:val="en-GB"/>
        </w:rPr>
        <w:t xml:space="preserve">  </w:t>
      </w:r>
      <w:r>
        <w:rPr>
          <w:rFonts w:hint="eastAsia"/>
          <w:b/>
          <w:color w:val="auto"/>
          <w:kern w:val="2"/>
          <w:sz w:val="21"/>
          <w:lang w:val="en-GB"/>
        </w:rPr>
        <w:t>陈伟、巫传莲</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9099389"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