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内蒙古臻芯商贸有限公司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11079-2025-F</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内蒙古自治区包头市青山区乌素图街道乌素图自由市场商业门市67-1号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内蒙古自治区包头市青山区乌素图街道乌素图自由市场商业门市67-1号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庞海燕</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15924428008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1044939599@qq.com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2025年09月01日 08:30至2025年09月01日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内蒙古自治区包头市青山区乌素图街道乌素图自由市场商业门市67-1号的内蒙古臻芯商贸有限公司的预包装食品(含冷藏冷冻食品)销售;散装食品(含冷藏冷冻食品)销售;农产品（水果、蔬菜、鲜肉、水产品）销售</w:t>
            </w:r>
          </w:p>
          <w:p w14:paraId="1EB2ED96">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FI-2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钱涛</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2025-N1FSMS-1465209</w:t>
            </w:r>
          </w:p>
        </w:tc>
        <w:tc>
          <w:tcPr>
            <w:tcW w:w="3684" w:type="dxa"/>
            <w:gridSpan w:val="9"/>
            <w:vAlign w:val="center"/>
          </w:tcPr>
          <w:p w14:paraId="69711AD9">
            <w:pPr>
              <w:jc w:val="center"/>
              <w:rPr>
                <w:sz w:val="21"/>
                <w:szCs w:val="21"/>
              </w:rPr>
            </w:pPr>
            <w:r>
              <w:t xml:space="preserve">FI-2 </w:t>
            </w:r>
          </w:p>
        </w:tc>
        <w:tc>
          <w:tcPr>
            <w:tcW w:w="1560" w:type="dxa"/>
            <w:gridSpan w:val="2"/>
            <w:vAlign w:val="center"/>
          </w:tcPr>
          <w:p w14:paraId="27CBF787">
            <w:pPr>
              <w:jc w:val="center"/>
              <w:rPr>
                <w:sz w:val="21"/>
                <w:szCs w:val="21"/>
              </w:rPr>
            </w:pPr>
            <w:r>
              <w:t>15312213153</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2025-08-26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钱涛</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A855F3"/>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1244</Words>
  <Characters>1411</Characters>
  <Lines>11</Lines>
  <Paragraphs>3</Paragraphs>
  <TotalTime>0</TotalTime>
  <ScaleCrop>false</ScaleCrop>
  <LinksUpToDate>false</LinksUpToDate>
  <CharactersWithSpaces>1453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2025-08-26T08:38:17Z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