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上海新蔚蓝农副产品有限公司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20221-2026-QES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09:00至2026年03月15日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8200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