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昊沧商砼沧县有限公司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10245-2026-QES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河北省沧州市沧县汪家铺镇汪家铺村国家电网东行50米</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河北省沧州市沧县汪家铺镇汪家铺村国家电网东行50米</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刘志国</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18103177831</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514620413@qq.com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2026年03月21日 08:30至2026年03月21日 17:00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2.0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9001:2015、GB/T 24001-2016/ISO 14001:2015、GB/T 45001-2020/ISO 45001:2018</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Q:资质范围内预拌商品混凝土的生产</w:t>
            </w:r>
          </w:p>
          <w:p>
            <w:pPr>
              <w:tabs>
                <w:tab w:val="left" w:pos="0"/>
              </w:tabs>
              <w:jc w:val="left"/>
              <w:rPr>
                <w:rFonts w:hint="eastAsia"/>
                <w:sz w:val="21"/>
                <w:szCs w:val="21"/>
              </w:rPr>
            </w:pPr>
            <w:r>
              <w:rPr>
                <w:rFonts w:hint="eastAsia"/>
                <w:sz w:val="21"/>
                <w:szCs w:val="21"/>
              </w:rPr>
              <w:t>E:资质范围内预拌商品混凝土的生产所涉及场所的相关环境管理活动</w:t>
            </w:r>
          </w:p>
          <w:p>
            <w:pPr>
              <w:tabs>
                <w:tab w:val="left" w:pos="0"/>
              </w:tabs>
              <w:jc w:val="left"/>
              <w:rPr>
                <w:rFonts w:hint="eastAsia"/>
                <w:sz w:val="21"/>
                <w:szCs w:val="21"/>
              </w:rPr>
            </w:pPr>
            <w:r>
              <w:rPr>
                <w:rFonts w:hint="eastAsia"/>
                <w:sz w:val="21"/>
                <w:szCs w:val="21"/>
              </w:rPr>
              <w:t>S:资质范围内预拌商品混凝土的生产所涉及场所的相关职业健康安全管理活动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Q:16.02.03,E:16.02.03,S:16.02.03</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王磊</w:t>
            </w:r>
          </w:p>
        </w:tc>
        <w:tc>
          <w:tcPr>
            <w:tcW w:w="850" w:type="dxa"/>
            <w:vAlign w:val="center"/>
          </w:tcPr>
          <w:p w:rsidR="00361A17">
            <w:pPr>
              <w:jc w:val="center"/>
              <w:rPr>
                <w:sz w:val="21"/>
                <w:szCs w:val="21"/>
              </w:rPr>
            </w:pPr>
            <w:r>
              <w:t>男</w:t>
            </w:r>
          </w:p>
        </w:tc>
        <w:tc>
          <w:tcPr>
            <w:tcW w:w="2699" w:type="dxa"/>
            <w:gridSpan w:val="4"/>
            <w:vAlign w:val="center"/>
          </w:tcPr>
          <w:p w:rsidR="00361A17">
            <w:pPr>
              <w:spacing w:line="240" w:lineRule="exact"/>
              <w:rPr>
                <w:rFonts w:ascii="宋体" w:hAnsi="宋体"/>
                <w:sz w:val="21"/>
                <w:szCs w:val="21"/>
              </w:rPr>
            </w:pPr>
            <w:r>
              <w:t>2025-N1EMS-4214494</w:t>
            </w:r>
          </w:p>
        </w:tc>
        <w:tc>
          <w:tcPr>
            <w:tcW w:w="3684" w:type="dxa"/>
            <w:gridSpan w:val="9"/>
            <w:vAlign w:val="center"/>
          </w:tcPr>
          <w:p w:rsidR="00361A17">
            <w:pPr>
              <w:jc w:val="center"/>
              <w:rPr>
                <w:sz w:val="21"/>
                <w:szCs w:val="21"/>
              </w:rPr>
            </w:pPr>
            <w:r>
              <w:t>16.02.03</w:t>
            </w:r>
          </w:p>
        </w:tc>
        <w:tc>
          <w:tcPr>
            <w:tcW w:w="1560" w:type="dxa"/>
            <w:gridSpan w:val="2"/>
            <w:vAlign w:val="center"/>
          </w:tcPr>
          <w:p w:rsidR="00361A17">
            <w:pPr>
              <w:jc w:val="center"/>
              <w:rPr>
                <w:sz w:val="21"/>
                <w:szCs w:val="21"/>
              </w:rPr>
            </w:pPr>
            <w:r>
              <w:t>15230793880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王磊</w:t>
            </w:r>
          </w:p>
        </w:tc>
        <w:tc>
          <w:tcPr>
            <w:tcW w:w="850" w:type="dxa"/>
            <w:vAlign w:val="center"/>
          </w:tcPr>
          <w:p>
            <w:pPr>
              <w:jc w:val="center"/>
            </w:pPr>
            <w:r>
              <w:t>男</w:t>
            </w:r>
          </w:p>
        </w:tc>
        <w:tc>
          <w:tcPr>
            <w:tcW w:w="2699" w:type="dxa"/>
            <w:gridSpan w:val="4"/>
            <w:vAlign w:val="center"/>
          </w:tcPr>
          <w:p>
            <w:pPr>
              <w:jc w:val="both"/>
            </w:pPr>
            <w:r>
              <w:t>2025-N1QMS-4214494</w:t>
            </w:r>
          </w:p>
        </w:tc>
        <w:tc>
          <w:tcPr>
            <w:tcW w:w="3684" w:type="dxa"/>
            <w:gridSpan w:val="9"/>
            <w:vAlign w:val="center"/>
          </w:tcPr>
          <w:p>
            <w:pPr>
              <w:jc w:val="center"/>
            </w:pPr>
            <w:r>
              <w:t>16.02.03</w:t>
            </w:r>
          </w:p>
        </w:tc>
        <w:tc>
          <w:tcPr>
            <w:tcW w:w="1560" w:type="dxa"/>
            <w:gridSpan w:val="2"/>
            <w:vAlign w:val="center"/>
          </w:tcPr>
          <w:p>
            <w:pPr>
              <w:jc w:val="center"/>
            </w:pPr>
            <w:r>
              <w:t>15230793880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王磊</w:t>
            </w:r>
          </w:p>
        </w:tc>
        <w:tc>
          <w:tcPr>
            <w:tcW w:w="850" w:type="dxa"/>
            <w:vAlign w:val="center"/>
          </w:tcPr>
          <w:p>
            <w:pPr>
              <w:jc w:val="center"/>
            </w:pPr>
            <w:r>
              <w:t>男</w:t>
            </w:r>
          </w:p>
        </w:tc>
        <w:tc>
          <w:tcPr>
            <w:tcW w:w="2699" w:type="dxa"/>
            <w:gridSpan w:val="4"/>
            <w:vAlign w:val="center"/>
          </w:tcPr>
          <w:p>
            <w:pPr>
              <w:jc w:val="both"/>
            </w:pPr>
            <w:r>
              <w:t>2025-N1OHSMS-4214494</w:t>
            </w:r>
          </w:p>
        </w:tc>
        <w:tc>
          <w:tcPr>
            <w:tcW w:w="3684" w:type="dxa"/>
            <w:gridSpan w:val="9"/>
            <w:vAlign w:val="center"/>
          </w:tcPr>
          <w:p>
            <w:pPr>
              <w:jc w:val="center"/>
            </w:pPr>
            <w:r>
              <w:t>16.02.03</w:t>
            </w:r>
          </w:p>
        </w:tc>
        <w:tc>
          <w:tcPr>
            <w:tcW w:w="1560" w:type="dxa"/>
            <w:gridSpan w:val="2"/>
            <w:vAlign w:val="center"/>
          </w:tcPr>
          <w:p>
            <w:pPr>
              <w:jc w:val="center"/>
            </w:pPr>
            <w:r>
              <w:t>15230793880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王莹</w:t>
            </w:r>
          </w:p>
        </w:tc>
        <w:tc>
          <w:tcPr>
            <w:tcW w:w="850" w:type="dxa"/>
            <w:vAlign w:val="center"/>
          </w:tcPr>
          <w:p>
            <w:pPr>
              <w:jc w:val="center"/>
            </w:pPr>
            <w:r>
              <w:t>女</w:t>
            </w:r>
          </w:p>
        </w:tc>
        <w:tc>
          <w:tcPr>
            <w:tcW w:w="2699" w:type="dxa"/>
            <w:gridSpan w:val="4"/>
            <w:vAlign w:val="center"/>
          </w:tcPr>
          <w:p>
            <w:pPr>
              <w:jc w:val="both"/>
            </w:pPr>
            <w:r>
              <w:t>2024-N1EMS-1434234</w:t>
            </w:r>
          </w:p>
        </w:tc>
        <w:tc>
          <w:tcPr>
            <w:tcW w:w="3684" w:type="dxa"/>
            <w:gridSpan w:val="9"/>
            <w:vAlign w:val="center"/>
          </w:tcPr>
          <w:p>
            <w:pPr>
              <w:jc w:val="center"/>
            </w:pPr>
          </w:p>
        </w:tc>
        <w:tc>
          <w:tcPr>
            <w:tcW w:w="1560" w:type="dxa"/>
            <w:gridSpan w:val="2"/>
            <w:vAlign w:val="center"/>
          </w:tcPr>
          <w:p>
            <w:pPr>
              <w:jc w:val="center"/>
            </w:pPr>
            <w:r>
              <w:t>13930141986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王莹</w:t>
            </w:r>
          </w:p>
        </w:tc>
        <w:tc>
          <w:tcPr>
            <w:tcW w:w="850" w:type="dxa"/>
            <w:vAlign w:val="center"/>
          </w:tcPr>
          <w:p>
            <w:pPr>
              <w:jc w:val="center"/>
            </w:pPr>
            <w:r>
              <w:t>女</w:t>
            </w:r>
          </w:p>
        </w:tc>
        <w:tc>
          <w:tcPr>
            <w:tcW w:w="2699" w:type="dxa"/>
            <w:gridSpan w:val="4"/>
            <w:vAlign w:val="center"/>
          </w:tcPr>
          <w:p>
            <w:pPr>
              <w:jc w:val="both"/>
            </w:pPr>
            <w:r>
              <w:t>2024-N1QMS-1434234</w:t>
            </w:r>
          </w:p>
        </w:tc>
        <w:tc>
          <w:tcPr>
            <w:tcW w:w="3684" w:type="dxa"/>
            <w:gridSpan w:val="9"/>
            <w:vAlign w:val="center"/>
          </w:tcPr>
          <w:p>
            <w:pPr>
              <w:jc w:val="center"/>
            </w:pPr>
          </w:p>
        </w:tc>
        <w:tc>
          <w:tcPr>
            <w:tcW w:w="1560" w:type="dxa"/>
            <w:gridSpan w:val="2"/>
            <w:vAlign w:val="center"/>
          </w:tcPr>
          <w:p>
            <w:pPr>
              <w:jc w:val="center"/>
            </w:pPr>
            <w:r>
              <w:t>13930141986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王莹</w:t>
            </w:r>
          </w:p>
        </w:tc>
        <w:tc>
          <w:tcPr>
            <w:tcW w:w="850" w:type="dxa"/>
            <w:vAlign w:val="center"/>
          </w:tcPr>
          <w:p>
            <w:pPr>
              <w:jc w:val="center"/>
            </w:pPr>
            <w:r>
              <w:t>女</w:t>
            </w:r>
          </w:p>
        </w:tc>
        <w:tc>
          <w:tcPr>
            <w:tcW w:w="2699" w:type="dxa"/>
            <w:gridSpan w:val="4"/>
            <w:vAlign w:val="center"/>
          </w:tcPr>
          <w:p>
            <w:pPr>
              <w:jc w:val="both"/>
            </w:pPr>
            <w:r>
              <w:t>2024-N1OHSMS-1434234</w:t>
            </w:r>
          </w:p>
        </w:tc>
        <w:tc>
          <w:tcPr>
            <w:tcW w:w="3684" w:type="dxa"/>
            <w:gridSpan w:val="9"/>
            <w:vAlign w:val="center"/>
          </w:tcPr>
          <w:p>
            <w:pPr>
              <w:jc w:val="center"/>
            </w:pPr>
          </w:p>
        </w:tc>
        <w:tc>
          <w:tcPr>
            <w:tcW w:w="1560" w:type="dxa"/>
            <w:gridSpan w:val="2"/>
            <w:vAlign w:val="center"/>
          </w:tcPr>
          <w:p>
            <w:pPr>
              <w:jc w:val="center"/>
            </w:pPr>
            <w:r>
              <w:t>13930141986</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r w:rsidRPr="00D04FF1">
              <w:rPr>
                <w:rFonts w:hint="eastAsia"/>
                <w:sz w:val="21"/>
                <w:szCs w:val="21"/>
              </w:rPr>
              <w:t>王磊-神华黄骅港务有限责任公司</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夏僧道</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2026年03月18</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933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王磊</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4700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