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21575-2025-QEO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11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宣城市炭库环保材料有限公司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宋明珠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宋明珠</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094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宣城市炭库环保材料有限公司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宋明珠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2023-N1QMS-2247783</w:t>
            </w:r>
          </w:p>
        </w:tc>
        <w:tc>
          <w:tcPr>
            <w:tcW w:w="3145" w:type="dxa"/>
            <w:vAlign w:val="center"/>
          </w:tcPr>
          <w:p w14:paraId="1EF07270">
            <w:pPr>
              <w:spacing w:line="360" w:lineRule="exact"/>
              <w:jc w:val="center"/>
              <w:rPr>
                <w:szCs w:val="21"/>
              </w:rPr>
            </w:pPr>
            <w:r>
              <w:t>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宋明珠</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2022-N1EMS-2247783</w:t>
            </w:r>
          </w:p>
        </w:tc>
        <w:tc>
          <w:tcPr>
            <w:tcW w:w="3145" w:type="dxa"/>
            <w:vAlign w:val="center"/>
          </w:tcPr>
          <w:p w14:paraId="0773CEA1">
            <w:pPr>
              <w:spacing w:line="360" w:lineRule="exact"/>
              <w:jc w:val="center"/>
            </w:pPr>
            <w:r>
              <w:t>29.11.05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宋明珠</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2024-N1OHSMS-2247783</w:t>
            </w:r>
          </w:p>
        </w:tc>
        <w:tc>
          <w:tcPr>
            <w:tcW w:w="3145" w:type="dxa"/>
            <w:vAlign w:val="center"/>
          </w:tcPr>
          <w:p w14:paraId="7F43F701">
            <w:pPr>
              <w:spacing w:line="360" w:lineRule="exact"/>
              <w:jc w:val="center"/>
            </w:pPr>
            <w:r>
              <w:t>29.11.05B</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2025年10月25日上午至2025年10月27日下午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E:专用化学产品（木质活性炭、果壳活性炭和煤质活性炭）的销售所涉及场所的相关环境管理活动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Q:专用化学产品（木质活性炭、果壳活性炭和煤质活性炭）的销售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O:专用化学产品（木质活性炭、果壳活性炭和煤质活性炭）的销售所涉及场所的相关职业健康安全管理活动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安徽省宣城市郎溪县郎溪经济开发区锦城西路6号</w:t>
      </w:r>
    </w:p>
    <w:p w14:paraId="5FB2C4BD">
      <w:pPr>
        <w:spacing w:line="360" w:lineRule="auto"/>
        <w:ind w:firstLine="420" w:firstLineChars="200"/>
      </w:pPr>
      <w:r>
        <w:rPr>
          <w:rFonts w:hint="eastAsia"/>
        </w:rPr>
        <w:t>办公地址：</w:t>
      </w:r>
      <w:r>
        <w:rPr>
          <w:rFonts w:hint="eastAsia"/>
        </w:rPr>
        <w:t>安徽省宣城市郎溪县郎溪经济开发区锦城西路6号</w:t>
      </w:r>
    </w:p>
    <w:p w14:paraId="3E2A92FF">
      <w:pPr>
        <w:spacing w:line="360" w:lineRule="auto"/>
        <w:ind w:firstLine="420" w:firstLineChars="200"/>
      </w:pPr>
      <w:r>
        <w:rPr>
          <w:rFonts w:hint="eastAsia"/>
        </w:rPr>
        <w:t>经营地址：</w:t>
      </w:r>
      <w:bookmarkStart w:id="14" w:name="生产地址"/>
      <w:bookmarkEnd w:id="14"/>
      <w:r>
        <w:rPr>
          <w:rFonts w:hint="eastAsia"/>
        </w:rPr>
        <w:t>安徽省宣城市郎溪县郎溪经济开发区锦城西路6号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2025年10月24日 08:30至2025年10月24日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宣城市炭库环保材料有限公司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355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