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979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依维克润滑油（河北）有限公司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400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依维克润滑油（河北）有限公司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2023-N1QMS-1310003</w:t>
            </w:r>
          </w:p>
        </w:tc>
        <w:tc>
          <w:tcPr>
            <w:tcW w:w="3145" w:type="dxa"/>
            <w:vAlign w:val="center"/>
          </w:tcPr>
          <w:p w14:paraId="1EF07270">
            <w:pPr>
              <w:spacing w:line="360" w:lineRule="exact"/>
              <w:jc w:val="center"/>
              <w:rPr>
                <w:szCs w:val="21"/>
              </w:rPr>
            </w:pPr>
            <w:r>
              <w:t>12.04.01,12.05.04,29.11.01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Q:日用化学产品（皮革护理剂，镀晶上光剂，燃油清洗剂）制造；润滑油(不含危险化学品)销售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 河北省石家庄市藁城区石家庄经济技术开发区松江路268号1号厂房</w:t>
      </w:r>
    </w:p>
    <w:p w14:paraId="5FB2C4BD">
      <w:pPr>
        <w:spacing w:line="360" w:lineRule="auto"/>
        <w:ind w:firstLine="420" w:firstLineChars="200"/>
      </w:pPr>
      <w:r>
        <w:rPr>
          <w:rFonts w:hint="eastAsia"/>
        </w:rPr>
        <w:t>办公地址：</w:t>
      </w:r>
      <w:r>
        <w:rPr>
          <w:rFonts w:hint="eastAsia"/>
        </w:rPr>
        <w:t xml:space="preserve"> 河北省石家庄市藁城区石家庄经济技术开发区松江路268号1号厂房</w:t>
      </w:r>
    </w:p>
    <w:p w14:paraId="3E2A92FF">
      <w:pPr>
        <w:spacing w:line="360" w:lineRule="auto"/>
        <w:ind w:firstLine="420" w:firstLineChars="200"/>
      </w:pPr>
      <w:r>
        <w:rPr>
          <w:rFonts w:hint="eastAsia"/>
        </w:rPr>
        <w:t>经营地址：</w:t>
      </w:r>
      <w:bookmarkStart w:id="14" w:name="生产地址"/>
      <w:bookmarkEnd w:id="14"/>
      <w:r>
        <w:rPr>
          <w:rFonts w:hint="eastAsia"/>
        </w:rPr>
        <w:t xml:space="preserve"> 河北省石家庄市藁城区石家庄经济技术开发区松江路268号1号厂房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依维克润滑油（河北）有限公司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961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