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063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山东菏泽华兴仪器仪表有限公司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姜海军、冷春宇</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18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山东菏泽华兴仪器仪表有限公司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2022-N1EMS-4073544</w:t>
            </w:r>
          </w:p>
        </w:tc>
        <w:tc>
          <w:tcPr>
            <w:tcW w:w="3145" w:type="dxa"/>
            <w:vAlign w:val="center"/>
          </w:tcPr>
          <w:p w14:paraId="1EF07270">
            <w:pPr>
              <w:spacing w:line="360" w:lineRule="exact"/>
              <w:jc w:val="center"/>
              <w:rPr>
                <w:szCs w:val="21"/>
              </w:rPr>
            </w:pPr>
            <w:r>
              <w:t>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姜海军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2025-N1QMS-5073544</w:t>
            </w:r>
          </w:p>
        </w:tc>
        <w:tc>
          <w:tcPr>
            <w:tcW w:w="3145" w:type="dxa"/>
            <w:vAlign w:val="center"/>
          </w:tcPr>
          <w:p w14:paraId="0773CEA1">
            <w:pPr>
              <w:spacing w:line="360" w:lineRule="exact"/>
              <w:jc w:val="center"/>
            </w:pPr>
            <w:r>
              <w:t>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姜海军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2023-N1OHSMS-4073544</w:t>
            </w:r>
          </w:p>
        </w:tc>
        <w:tc>
          <w:tcPr>
            <w:tcW w:w="3145" w:type="dxa"/>
            <w:vAlign w:val="center"/>
          </w:tcPr>
          <w:p w14:paraId="7F43F701">
            <w:pPr>
              <w:spacing w:line="360" w:lineRule="exact"/>
              <w:jc w:val="center"/>
            </w:pPr>
            <w:r>
              <w:t>29.10.07,19.05.01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29.10.07,19.05.01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2025年05月28日下午至2025年05月30日上午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Q:实验室仪器仪表的组装和销售(不含需许可证及型式批准部分)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E:实验室仪器仪表的组装和销售(不含需许可证及型式批准部分)所涉及场所的相关环境管理活动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O:实验室仪器仪表的组装和销售(不含需许可证及型式批准部分)所涉及场所的相关职业健康安全管理活动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菏泽市供销职工培训中心</w:t>
      </w:r>
    </w:p>
    <w:p w14:paraId="5FB2C4BD">
      <w:pPr>
        <w:spacing w:line="360" w:lineRule="auto"/>
        <w:ind w:firstLine="420" w:firstLineChars="200"/>
      </w:pPr>
      <w:r>
        <w:rPr>
          <w:rFonts w:hint="eastAsia"/>
        </w:rPr>
        <w:t>办公地址：</w:t>
      </w:r>
      <w:r>
        <w:rPr>
          <w:rFonts w:hint="eastAsia"/>
        </w:rPr>
        <w:t>山东省菏泽市牡丹区西城街道毅德城B4区10号楼</w:t>
      </w:r>
    </w:p>
    <w:p w14:paraId="3E2A92FF">
      <w:pPr>
        <w:spacing w:line="360" w:lineRule="auto"/>
        <w:ind w:firstLine="420" w:firstLineChars="200"/>
      </w:pPr>
      <w:r>
        <w:rPr>
          <w:rFonts w:hint="eastAsia"/>
        </w:rPr>
        <w:t>经营地址：</w:t>
      </w:r>
      <w:bookmarkStart w:id="14" w:name="生产地址"/>
      <w:bookmarkEnd w:id="14"/>
      <w:r>
        <w:rPr>
          <w:rFonts w:hint="eastAsia"/>
        </w:rPr>
        <w:t>山东省菏泽市牡丹区西城街道毅德城B4区10号楼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08:30至2025年05月27日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山东菏泽华兴仪器仪表有限公司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718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