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河北恒蓝电力金具有限公司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刘思程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13031899630-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13031899630-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E:铁附件的销售所涉及场所的相关环境管理活动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Q:铁附件的销售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O:铁附件的销售所涉及场所的相关职业健康安全管理活动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曲晓莉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2025-N1EMS-5042801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18600684015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曲晓莉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2023-N1QMS-4042801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18600684015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曲晓莉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2024-N1OHSMS-4042801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18600684015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9253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858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