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北京泰和悦龙纸业有限公司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王冰、黄朝星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2025年05月25日下午至2025年05月26日下午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0304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