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河北胤祥新材料科技有限公司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11494-2025-QF</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河北省沧州市黄骅市泰山道与金江路交叉口南100米西侧</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河北省沧州市黄骅市泰山道与金江路交叉口南100米西侧</w:t>
            </w:r>
          </w:p>
          <w:p w14:paraId="322509B6">
            <w:pPr>
              <w:snapToGrid w:val="0"/>
              <w:spacing w:line="0" w:lineRule="atLeast"/>
              <w:jc w:val="left"/>
            </w:pP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董梅</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13730572392</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13</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dongmei880216@126.com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2025年12月20日 08:30至2025年12月20日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质量管理体系、食品安全管理体系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19001-2016/ISO 9001:2015、ISO 22000:2018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Q:资质范围内食品用塑料包装容器工具制品的生产</w:t>
            </w:r>
          </w:p>
          <w:p w14:paraId="41E3E485">
            <w:pPr>
              <w:tabs>
                <w:tab w:val="left" w:pos="0"/>
              </w:tabs>
              <w:jc w:val="left"/>
              <w:rPr>
                <w:rFonts w:hint="eastAsia"/>
                <w:sz w:val="21"/>
                <w:szCs w:val="21"/>
              </w:rPr>
            </w:pPr>
            <w:r>
              <w:rPr>
                <w:rFonts w:hint="eastAsia"/>
                <w:sz w:val="21"/>
                <w:szCs w:val="21"/>
              </w:rPr>
              <w:t>F:位于河北省沧州市黄骅市泰山道与金江路交叉口南100米西侧的河北胤祥新材料科技有限公司资质范围内食品用塑料包装容器工具制品的生产</w:t>
            </w:r>
          </w:p>
          <w:p w14:paraId="377AC9C8">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 xml:space="preserve">Q:14.02.02,F:I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汪桂丽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2024-N1FSMS-1043149</w:t>
            </w:r>
          </w:p>
        </w:tc>
        <w:tc>
          <w:tcPr>
            <w:tcW w:w="3684" w:type="dxa"/>
            <w:gridSpan w:val="9"/>
            <w:vAlign w:val="center"/>
          </w:tcPr>
          <w:p w14:paraId="69711AD9">
            <w:pPr>
              <w:jc w:val="center"/>
              <w:rPr>
                <w:sz w:val="21"/>
                <w:szCs w:val="21"/>
              </w:rPr>
            </w:pPr>
            <w:r>
              <w:t xml:space="preserve">I </w:t>
            </w:r>
          </w:p>
        </w:tc>
        <w:tc>
          <w:tcPr>
            <w:tcW w:w="1560" w:type="dxa"/>
            <w:gridSpan w:val="2"/>
            <w:vAlign w:val="center"/>
          </w:tcPr>
          <w:p w14:paraId="27CBF787">
            <w:pPr>
              <w:jc w:val="center"/>
              <w:rPr>
                <w:sz w:val="21"/>
                <w:szCs w:val="21"/>
              </w:rPr>
            </w:pPr>
            <w:r>
              <w:t>13589369698</w:t>
            </w:r>
          </w:p>
        </w:tc>
      </w:tr>
      <w:tr w14:paraId="400C9E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374A3A9">
            <w:pPr>
              <w:jc w:val="center"/>
            </w:pPr>
          </w:p>
        </w:tc>
        <w:tc>
          <w:tcPr>
            <w:tcW w:w="885" w:type="dxa"/>
            <w:vAlign w:val="center"/>
          </w:tcPr>
          <w:p w14:paraId="3DF68021">
            <w:pPr>
              <w:jc w:val="center"/>
            </w:pPr>
            <w:r>
              <w:t>组长</w:t>
            </w:r>
          </w:p>
        </w:tc>
        <w:tc>
          <w:tcPr>
            <w:tcW w:w="850" w:type="dxa"/>
            <w:gridSpan w:val="2"/>
            <w:vAlign w:val="center"/>
          </w:tcPr>
          <w:p w14:paraId="1F30F8CE">
            <w:pPr>
              <w:jc w:val="center"/>
            </w:pPr>
            <w:r>
              <w:t>汪桂丽</w:t>
            </w:r>
          </w:p>
        </w:tc>
        <w:tc>
          <w:tcPr>
            <w:tcW w:w="850" w:type="dxa"/>
            <w:vAlign w:val="center"/>
          </w:tcPr>
          <w:p w14:paraId="5C7FF287">
            <w:pPr>
              <w:jc w:val="center"/>
            </w:pPr>
            <w:r>
              <w:t>女</w:t>
            </w:r>
          </w:p>
        </w:tc>
        <w:tc>
          <w:tcPr>
            <w:tcW w:w="2699" w:type="dxa"/>
            <w:gridSpan w:val="4"/>
            <w:vAlign w:val="center"/>
          </w:tcPr>
          <w:p w14:paraId="48C2D7AB">
            <w:pPr>
              <w:jc w:val="both"/>
            </w:pPr>
            <w:r>
              <w:t>2024-N1QMS-7043149</w:t>
            </w:r>
          </w:p>
        </w:tc>
        <w:tc>
          <w:tcPr>
            <w:tcW w:w="3684" w:type="dxa"/>
            <w:gridSpan w:val="9"/>
            <w:vAlign w:val="center"/>
          </w:tcPr>
          <w:p w14:paraId="1DCCA8D9">
            <w:pPr>
              <w:jc w:val="center"/>
            </w:pPr>
          </w:p>
        </w:tc>
        <w:tc>
          <w:tcPr>
            <w:tcW w:w="1560" w:type="dxa"/>
            <w:gridSpan w:val="2"/>
            <w:vAlign w:val="center"/>
          </w:tcPr>
          <w:p w14:paraId="501CC2D1">
            <w:pPr>
              <w:jc w:val="center"/>
            </w:pPr>
            <w:r>
              <w:t>13589369698</w:t>
            </w:r>
          </w:p>
        </w:tc>
      </w:tr>
      <w:tr w14:paraId="2AF542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902B995">
            <w:pPr>
              <w:jc w:val="center"/>
            </w:pPr>
          </w:p>
        </w:tc>
        <w:tc>
          <w:tcPr>
            <w:tcW w:w="885" w:type="dxa"/>
            <w:vAlign w:val="center"/>
          </w:tcPr>
          <w:p w14:paraId="1773B55C">
            <w:pPr>
              <w:jc w:val="center"/>
            </w:pPr>
            <w:r>
              <w:t>组员</w:t>
            </w:r>
          </w:p>
        </w:tc>
        <w:tc>
          <w:tcPr>
            <w:tcW w:w="850" w:type="dxa"/>
            <w:gridSpan w:val="2"/>
            <w:vAlign w:val="center"/>
          </w:tcPr>
          <w:p w14:paraId="2B3FE360">
            <w:pPr>
              <w:jc w:val="center"/>
            </w:pPr>
            <w:r>
              <w:t>杨园</w:t>
            </w:r>
          </w:p>
        </w:tc>
        <w:tc>
          <w:tcPr>
            <w:tcW w:w="850" w:type="dxa"/>
            <w:vAlign w:val="center"/>
          </w:tcPr>
          <w:p w14:paraId="13B3EE51">
            <w:pPr>
              <w:jc w:val="center"/>
            </w:pPr>
            <w:r>
              <w:t>女</w:t>
            </w:r>
          </w:p>
        </w:tc>
        <w:tc>
          <w:tcPr>
            <w:tcW w:w="2699" w:type="dxa"/>
            <w:gridSpan w:val="4"/>
            <w:vAlign w:val="center"/>
          </w:tcPr>
          <w:p w14:paraId="47C91F7E">
            <w:pPr>
              <w:jc w:val="both"/>
            </w:pPr>
            <w:r>
              <w:t>2024-N0FSMS-1215052</w:t>
            </w:r>
          </w:p>
        </w:tc>
        <w:tc>
          <w:tcPr>
            <w:tcW w:w="3684" w:type="dxa"/>
            <w:gridSpan w:val="9"/>
            <w:vAlign w:val="center"/>
          </w:tcPr>
          <w:p w14:paraId="26619E4D">
            <w:pPr>
              <w:jc w:val="center"/>
            </w:pPr>
          </w:p>
        </w:tc>
        <w:tc>
          <w:tcPr>
            <w:tcW w:w="1560" w:type="dxa"/>
            <w:gridSpan w:val="2"/>
            <w:vAlign w:val="center"/>
          </w:tcPr>
          <w:p w14:paraId="5B33AFD8">
            <w:pPr>
              <w:jc w:val="center"/>
            </w:pPr>
            <w:r>
              <w:t>13223424716</w:t>
            </w:r>
          </w:p>
        </w:tc>
      </w:tr>
      <w:tr w14:paraId="3B1BE7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739557D">
            <w:pPr>
              <w:jc w:val="center"/>
            </w:pPr>
          </w:p>
        </w:tc>
        <w:tc>
          <w:tcPr>
            <w:tcW w:w="885" w:type="dxa"/>
            <w:vAlign w:val="center"/>
          </w:tcPr>
          <w:p w14:paraId="4B1C2E1C">
            <w:pPr>
              <w:jc w:val="center"/>
            </w:pPr>
            <w:r>
              <w:t>组员</w:t>
            </w:r>
          </w:p>
        </w:tc>
        <w:tc>
          <w:tcPr>
            <w:tcW w:w="850" w:type="dxa"/>
            <w:gridSpan w:val="2"/>
            <w:vAlign w:val="center"/>
          </w:tcPr>
          <w:p w14:paraId="17352BBC">
            <w:pPr>
              <w:jc w:val="center"/>
            </w:pPr>
            <w:r>
              <w:t>杨园</w:t>
            </w:r>
          </w:p>
        </w:tc>
        <w:tc>
          <w:tcPr>
            <w:tcW w:w="850" w:type="dxa"/>
            <w:vAlign w:val="center"/>
          </w:tcPr>
          <w:p w14:paraId="15C6D630">
            <w:pPr>
              <w:jc w:val="center"/>
            </w:pPr>
            <w:r>
              <w:t>女</w:t>
            </w:r>
          </w:p>
        </w:tc>
        <w:tc>
          <w:tcPr>
            <w:tcW w:w="2699" w:type="dxa"/>
            <w:gridSpan w:val="4"/>
            <w:vAlign w:val="center"/>
          </w:tcPr>
          <w:p w14:paraId="5CB4D2D6">
            <w:pPr>
              <w:jc w:val="both"/>
            </w:pPr>
            <w:r>
              <w:t>2024-N1QMS-2215052</w:t>
            </w:r>
          </w:p>
        </w:tc>
        <w:tc>
          <w:tcPr>
            <w:tcW w:w="3684" w:type="dxa"/>
            <w:gridSpan w:val="9"/>
            <w:vAlign w:val="center"/>
          </w:tcPr>
          <w:p w14:paraId="7DCB2873">
            <w:pPr>
              <w:jc w:val="center"/>
            </w:pPr>
            <w:r>
              <w:t>14.02.02</w:t>
            </w:r>
          </w:p>
        </w:tc>
        <w:tc>
          <w:tcPr>
            <w:tcW w:w="1560" w:type="dxa"/>
            <w:gridSpan w:val="2"/>
            <w:vAlign w:val="center"/>
          </w:tcPr>
          <w:p w14:paraId="67E2F63C">
            <w:pPr>
              <w:jc w:val="center"/>
            </w:pPr>
            <w:r>
              <w:t>13223424716</w:t>
            </w:r>
          </w:p>
        </w:tc>
      </w:tr>
      <w:tr w14:paraId="6E6096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DB7E012">
            <w:pPr>
              <w:jc w:val="center"/>
              <w:rPr>
                <w:rFonts w:hint="eastAsia" w:eastAsia="宋体"/>
                <w:lang w:val="en-US" w:eastAsia="zh-CN"/>
              </w:rPr>
            </w:pPr>
            <w:r>
              <w:rPr>
                <w:rFonts w:hint="eastAsia"/>
                <w:lang w:val="en-US" w:eastAsia="zh-CN"/>
              </w:rPr>
              <w:t>备注</w:t>
            </w:r>
          </w:p>
        </w:tc>
        <w:tc>
          <w:tcPr>
            <w:tcW w:w="10528" w:type="dxa"/>
            <w:gridSpan w:val="19"/>
            <w:vAlign w:val="center"/>
          </w:tcPr>
          <w:p w14:paraId="3002094C">
            <w:pPr>
              <w:jc w:val="center"/>
              <w:rPr>
                <w:rFonts w:hint="default"/>
                <w:lang w:val="en-US"/>
              </w:rPr>
            </w:pPr>
            <w:r>
              <w:rPr>
                <w:rFonts w:hint="eastAsia"/>
                <w:highlight w:val="yellow"/>
                <w:lang w:val="en-US" w:eastAsia="zh-CN"/>
              </w:rPr>
              <w:t>需确认企业内审以及运行证据是否满足三个月</w:t>
            </w:r>
            <w:bookmarkStart w:id="15" w:name="_GoBack"/>
            <w:bookmarkEnd w:id="15"/>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2025-12-09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汪桂丽</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7F97307"/>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44A48C2"/>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5967968"/>
    <w:rsid w:val="466D532B"/>
    <w:rsid w:val="46911F57"/>
    <w:rsid w:val="47F00E85"/>
    <w:rsid w:val="488945D7"/>
    <w:rsid w:val="48D00D0E"/>
    <w:rsid w:val="48E04463"/>
    <w:rsid w:val="4A0E12C5"/>
    <w:rsid w:val="4B2B37A0"/>
    <w:rsid w:val="4CB44B77"/>
    <w:rsid w:val="4EA76D11"/>
    <w:rsid w:val="4FA56B6C"/>
    <w:rsid w:val="533F371C"/>
    <w:rsid w:val="54BA65EF"/>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6F9C7671"/>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1246</Words>
  <Characters>1506</Characters>
  <Lines>11</Lines>
  <Paragraphs>3</Paragraphs>
  <TotalTime>0</TotalTime>
  <ScaleCrop>false</ScaleCrop>
  <LinksUpToDate>false</LinksUpToDate>
  <CharactersWithSpaces>1549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2025-12-11T02:47:33Z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eyJoZGlkIjoiNWEzMzY5YjcyODIxMDdhOTdjZjA2N2Y1MzU2MzVkNzMiLCJ1c2VySWQiOiI0NDk4NjcwNjUifQ==</vt:lpwstr>
  </property>
</Properties>
</file>