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澜铄（沧州）技术有限公司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10894-2025-QEO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河北省沧州市开发区靖烨科技园9号楼806房间109号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河北省沧州市开发区靖烨科技园9号楼806房间109号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张丽玲</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18610051068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12</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1391456800@qq.com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2025年07月22日 13:30至2025年07月23日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E:低风速自适应发电系统的销售所涉及场所的相关环境管理活动</w:t>
            </w:r>
          </w:p>
          <w:p>
            <w:pPr>
              <w:tabs>
                <w:tab w:val="left" w:pos="0"/>
              </w:tabs>
              <w:jc w:val="left"/>
              <w:rPr>
                <w:rFonts w:hint="eastAsia"/>
                <w:sz w:val="21"/>
                <w:szCs w:val="21"/>
              </w:rPr>
            </w:pPr>
            <w:r>
              <w:rPr>
                <w:rFonts w:hint="eastAsia"/>
                <w:sz w:val="21"/>
                <w:szCs w:val="21"/>
              </w:rPr>
              <w:t>Q:低风速自适应发电系统的销售</w:t>
            </w:r>
          </w:p>
          <w:p>
            <w:pPr>
              <w:tabs>
                <w:tab w:val="left" w:pos="0"/>
              </w:tabs>
              <w:jc w:val="left"/>
              <w:rPr>
                <w:rFonts w:hint="eastAsia"/>
                <w:sz w:val="21"/>
                <w:szCs w:val="21"/>
              </w:rPr>
            </w:pPr>
            <w:r>
              <w:rPr>
                <w:rFonts w:hint="eastAsia"/>
                <w:sz w:val="21"/>
                <w:szCs w:val="21"/>
              </w:rPr>
              <w:t>O:低风速自适应发电系统的销售所涉及场所的相关职业健康安全管理活动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E:29.10.07,29.12.00,Q:29.10.07,29.12.00,O:29.10.07,29.12.00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赵艳敏</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2023-N1EMS-1299359</w:t>
            </w:r>
          </w:p>
        </w:tc>
        <w:tc>
          <w:tcPr>
            <w:tcW w:w="3684" w:type="dxa"/>
            <w:gridSpan w:val="9"/>
            <w:vAlign w:val="center"/>
          </w:tcPr>
          <w:p w:rsidR="00E12FF5">
            <w:pPr>
              <w:jc w:val="center"/>
              <w:rPr>
                <w:sz w:val="21"/>
                <w:szCs w:val="21"/>
              </w:rPr>
            </w:pPr>
            <w:r>
              <w:t>29.10.07,29.12.00</w:t>
            </w:r>
          </w:p>
        </w:tc>
        <w:tc>
          <w:tcPr>
            <w:tcW w:w="1560" w:type="dxa"/>
            <w:gridSpan w:val="2"/>
            <w:vAlign w:val="center"/>
          </w:tcPr>
          <w:p w:rsidR="00E12FF5">
            <w:pPr>
              <w:jc w:val="center"/>
              <w:rPr>
                <w:sz w:val="21"/>
                <w:szCs w:val="21"/>
              </w:rPr>
            </w:pPr>
            <w:bookmarkStart w:id="11" w:name="_GoBack"/>
            <w:bookmarkEnd w:id="11"/>
            <w:r>
              <w:t>15128115882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赵艳敏</w:t>
            </w:r>
          </w:p>
        </w:tc>
        <w:tc>
          <w:tcPr>
            <w:tcW w:w="850" w:type="dxa"/>
            <w:vAlign w:val="center"/>
          </w:tcPr>
          <w:p>
            <w:pPr>
              <w:jc w:val="center"/>
            </w:pPr>
            <w:r>
              <w:t>女</w:t>
            </w:r>
          </w:p>
        </w:tc>
        <w:tc>
          <w:tcPr>
            <w:tcW w:w="2699" w:type="dxa"/>
            <w:gridSpan w:val="4"/>
            <w:vAlign w:val="center"/>
          </w:tcPr>
          <w:p>
            <w:pPr>
              <w:jc w:val="both"/>
            </w:pPr>
            <w:r>
              <w:t>2023-N1QMS-1299359</w:t>
            </w:r>
          </w:p>
        </w:tc>
        <w:tc>
          <w:tcPr>
            <w:tcW w:w="3684" w:type="dxa"/>
            <w:gridSpan w:val="9"/>
            <w:vAlign w:val="center"/>
          </w:tcPr>
          <w:p>
            <w:pPr>
              <w:jc w:val="center"/>
            </w:pPr>
            <w:r>
              <w:t>29.10.07,29.12.00</w:t>
            </w:r>
          </w:p>
        </w:tc>
        <w:tc>
          <w:tcPr>
            <w:tcW w:w="1560" w:type="dxa"/>
            <w:gridSpan w:val="2"/>
            <w:vAlign w:val="center"/>
          </w:tcPr>
          <w:p>
            <w:pPr>
              <w:jc w:val="center"/>
            </w:pPr>
            <w:r>
              <w:t>15128115882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赵艳敏</w:t>
            </w:r>
          </w:p>
        </w:tc>
        <w:tc>
          <w:tcPr>
            <w:tcW w:w="850" w:type="dxa"/>
            <w:vAlign w:val="center"/>
          </w:tcPr>
          <w:p>
            <w:pPr>
              <w:jc w:val="center"/>
            </w:pPr>
            <w:r>
              <w:t>女</w:t>
            </w:r>
          </w:p>
        </w:tc>
        <w:tc>
          <w:tcPr>
            <w:tcW w:w="2699" w:type="dxa"/>
            <w:gridSpan w:val="4"/>
            <w:vAlign w:val="center"/>
          </w:tcPr>
          <w:p>
            <w:pPr>
              <w:jc w:val="both"/>
            </w:pPr>
            <w:r>
              <w:t>2023-N1OHSMS-1299359</w:t>
            </w:r>
          </w:p>
        </w:tc>
        <w:tc>
          <w:tcPr>
            <w:tcW w:w="3684" w:type="dxa"/>
            <w:gridSpan w:val="9"/>
            <w:vAlign w:val="center"/>
          </w:tcPr>
          <w:p>
            <w:pPr>
              <w:jc w:val="center"/>
            </w:pPr>
            <w:r>
              <w:t>29.10.07,29.12.00</w:t>
            </w:r>
          </w:p>
        </w:tc>
        <w:tc>
          <w:tcPr>
            <w:tcW w:w="1560" w:type="dxa"/>
            <w:gridSpan w:val="2"/>
            <w:vAlign w:val="center"/>
          </w:tcPr>
          <w:p>
            <w:pPr>
              <w:jc w:val="center"/>
            </w:pPr>
            <w:r>
              <w:t>15128115882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贾玉琴</w:t>
            </w:r>
          </w:p>
        </w:tc>
        <w:tc>
          <w:tcPr>
            <w:tcW w:w="850" w:type="dxa"/>
            <w:vAlign w:val="center"/>
          </w:tcPr>
          <w:p>
            <w:pPr>
              <w:jc w:val="center"/>
            </w:pPr>
            <w:r>
              <w:t>女</w:t>
            </w:r>
          </w:p>
        </w:tc>
        <w:tc>
          <w:tcPr>
            <w:tcW w:w="2699" w:type="dxa"/>
            <w:gridSpan w:val="4"/>
            <w:vAlign w:val="center"/>
          </w:tcPr>
          <w:p>
            <w:pPr>
              <w:jc w:val="both"/>
            </w:pPr>
            <w:r>
              <w:t>2024-N1EMS-1339856</w:t>
            </w:r>
          </w:p>
        </w:tc>
        <w:tc>
          <w:tcPr>
            <w:tcW w:w="3684" w:type="dxa"/>
            <w:gridSpan w:val="9"/>
            <w:vAlign w:val="center"/>
          </w:tcPr>
          <w:p>
            <w:pPr>
              <w:jc w:val="center"/>
            </w:pPr>
            <w:r>
              <w:t>29.10.07,29.12.00</w:t>
            </w:r>
          </w:p>
        </w:tc>
        <w:tc>
          <w:tcPr>
            <w:tcW w:w="1560" w:type="dxa"/>
            <w:gridSpan w:val="2"/>
            <w:vAlign w:val="center"/>
          </w:tcPr>
          <w:p>
            <w:pPr>
              <w:jc w:val="center"/>
            </w:pPr>
            <w:r>
              <w:t>13933074135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贾玉琴</w:t>
            </w:r>
          </w:p>
        </w:tc>
        <w:tc>
          <w:tcPr>
            <w:tcW w:w="850" w:type="dxa"/>
            <w:vAlign w:val="center"/>
          </w:tcPr>
          <w:p>
            <w:pPr>
              <w:jc w:val="center"/>
            </w:pPr>
            <w:r>
              <w:t>女</w:t>
            </w:r>
          </w:p>
        </w:tc>
        <w:tc>
          <w:tcPr>
            <w:tcW w:w="2699" w:type="dxa"/>
            <w:gridSpan w:val="4"/>
            <w:vAlign w:val="center"/>
          </w:tcPr>
          <w:p>
            <w:pPr>
              <w:jc w:val="both"/>
            </w:pPr>
            <w:r>
              <w:t>2024-N1QMS-1339856</w:t>
            </w:r>
          </w:p>
        </w:tc>
        <w:tc>
          <w:tcPr>
            <w:tcW w:w="3684" w:type="dxa"/>
            <w:gridSpan w:val="9"/>
            <w:vAlign w:val="center"/>
          </w:tcPr>
          <w:p>
            <w:pPr>
              <w:jc w:val="center"/>
            </w:pPr>
            <w:r>
              <w:t>29.10.07,29.12.00</w:t>
            </w:r>
          </w:p>
        </w:tc>
        <w:tc>
          <w:tcPr>
            <w:tcW w:w="1560" w:type="dxa"/>
            <w:gridSpan w:val="2"/>
            <w:vAlign w:val="center"/>
          </w:tcPr>
          <w:p>
            <w:pPr>
              <w:jc w:val="center"/>
            </w:pPr>
            <w:r>
              <w:t>13933074135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贾玉琴</w:t>
            </w:r>
          </w:p>
        </w:tc>
        <w:tc>
          <w:tcPr>
            <w:tcW w:w="850" w:type="dxa"/>
            <w:vAlign w:val="center"/>
          </w:tcPr>
          <w:p>
            <w:pPr>
              <w:jc w:val="center"/>
            </w:pPr>
            <w:r>
              <w:t>女</w:t>
            </w:r>
          </w:p>
        </w:tc>
        <w:tc>
          <w:tcPr>
            <w:tcW w:w="2699" w:type="dxa"/>
            <w:gridSpan w:val="4"/>
            <w:vAlign w:val="center"/>
          </w:tcPr>
          <w:p>
            <w:pPr>
              <w:jc w:val="both"/>
            </w:pPr>
            <w:r>
              <w:t>2024-N1OHSMS-1339856</w:t>
            </w:r>
          </w:p>
        </w:tc>
        <w:tc>
          <w:tcPr>
            <w:tcW w:w="3684" w:type="dxa"/>
            <w:gridSpan w:val="9"/>
            <w:vAlign w:val="center"/>
          </w:tcPr>
          <w:p>
            <w:pPr>
              <w:jc w:val="center"/>
            </w:pPr>
            <w:r>
              <w:t>29.10.07,29.12.00</w:t>
            </w:r>
          </w:p>
        </w:tc>
        <w:tc>
          <w:tcPr>
            <w:tcW w:w="1560" w:type="dxa"/>
            <w:gridSpan w:val="2"/>
            <w:vAlign w:val="center"/>
          </w:tcPr>
          <w:p>
            <w:pPr>
              <w:jc w:val="center"/>
            </w:pPr>
            <w:r>
              <w:t>13933074135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杨梅</w:t>
            </w:r>
          </w:p>
        </w:tc>
        <w:tc>
          <w:tcPr>
            <w:tcW w:w="850" w:type="dxa"/>
            <w:vAlign w:val="center"/>
          </w:tcPr>
          <w:p>
            <w:pPr>
              <w:jc w:val="center"/>
            </w:pPr>
            <w:r>
              <w:t>女</w:t>
            </w:r>
          </w:p>
        </w:tc>
        <w:tc>
          <w:tcPr>
            <w:tcW w:w="2699" w:type="dxa"/>
            <w:gridSpan w:val="4"/>
            <w:vAlign w:val="center"/>
          </w:tcPr>
          <w:p>
            <w:pPr>
              <w:jc w:val="both"/>
            </w:pPr>
            <w:r>
              <w:t>2025-N0EMS-1310585</w:t>
              <w:tab/>
            </w:r>
          </w:p>
        </w:tc>
        <w:tc>
          <w:tcPr>
            <w:tcW w:w="3684" w:type="dxa"/>
            <w:gridSpan w:val="9"/>
            <w:vAlign w:val="center"/>
          </w:tcPr>
          <w:p>
            <w:pPr>
              <w:jc w:val="center"/>
            </w:pPr>
          </w:p>
        </w:tc>
        <w:tc>
          <w:tcPr>
            <w:tcW w:w="1560" w:type="dxa"/>
            <w:gridSpan w:val="2"/>
            <w:vAlign w:val="center"/>
          </w:tcPr>
          <w:p>
            <w:pPr>
              <w:jc w:val="center"/>
            </w:pPr>
            <w:r>
              <w:t>13785782696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杨梅</w:t>
            </w:r>
          </w:p>
        </w:tc>
        <w:tc>
          <w:tcPr>
            <w:tcW w:w="850" w:type="dxa"/>
            <w:vAlign w:val="center"/>
          </w:tcPr>
          <w:p>
            <w:pPr>
              <w:jc w:val="center"/>
            </w:pPr>
            <w:r>
              <w:t>女</w:t>
            </w:r>
          </w:p>
        </w:tc>
        <w:tc>
          <w:tcPr>
            <w:tcW w:w="2699" w:type="dxa"/>
            <w:gridSpan w:val="4"/>
            <w:vAlign w:val="center"/>
          </w:tcPr>
          <w:p>
            <w:pPr>
              <w:jc w:val="both"/>
            </w:pPr>
            <w:r>
              <w:t>2025-N0QMS-1310585</w:t>
            </w:r>
          </w:p>
        </w:tc>
        <w:tc>
          <w:tcPr>
            <w:tcW w:w="3684" w:type="dxa"/>
            <w:gridSpan w:val="9"/>
            <w:vAlign w:val="center"/>
          </w:tcPr>
          <w:p>
            <w:pPr>
              <w:jc w:val="center"/>
            </w:pPr>
          </w:p>
        </w:tc>
        <w:tc>
          <w:tcPr>
            <w:tcW w:w="1560" w:type="dxa"/>
            <w:gridSpan w:val="2"/>
            <w:vAlign w:val="center"/>
          </w:tcPr>
          <w:p>
            <w:pPr>
              <w:jc w:val="center"/>
            </w:pPr>
            <w:r>
              <w:t>13785782696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杨梅</w:t>
            </w:r>
          </w:p>
        </w:tc>
        <w:tc>
          <w:tcPr>
            <w:tcW w:w="850" w:type="dxa"/>
            <w:vAlign w:val="center"/>
          </w:tcPr>
          <w:p>
            <w:pPr>
              <w:jc w:val="center"/>
            </w:pPr>
            <w:r>
              <w:t>女</w:t>
            </w:r>
          </w:p>
        </w:tc>
        <w:tc>
          <w:tcPr>
            <w:tcW w:w="2699" w:type="dxa"/>
            <w:gridSpan w:val="4"/>
            <w:vAlign w:val="center"/>
          </w:tcPr>
          <w:p>
            <w:pPr>
              <w:jc w:val="both"/>
            </w:pPr>
            <w:r>
              <w:t>2025-N0OHSMS-1310585</w:t>
            </w:r>
          </w:p>
        </w:tc>
        <w:tc>
          <w:tcPr>
            <w:tcW w:w="3684" w:type="dxa"/>
            <w:gridSpan w:val="9"/>
            <w:vAlign w:val="center"/>
          </w:tcPr>
          <w:p>
            <w:pPr>
              <w:jc w:val="center"/>
            </w:pPr>
          </w:p>
        </w:tc>
        <w:tc>
          <w:tcPr>
            <w:tcW w:w="1560" w:type="dxa"/>
            <w:gridSpan w:val="2"/>
            <w:vAlign w:val="center"/>
          </w:tcPr>
          <w:p>
            <w:pPr>
              <w:jc w:val="center"/>
            </w:pPr>
            <w:r>
              <w:t>13785782696</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4785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377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