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四川华通伟业机械设备制造有限公司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2025年08月19日下午至2025年08月20日下午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5668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