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四川华通伟业机械设备制造有限公司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四川省德阳市旌阳区德阳市金沙西路692号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四川省德阳市旌阳区德阳市金沙西路692号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周沙沙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18108083307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18108083307@qq.com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14:00至2025年08月20日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E:金属表面处理设备 ( 抛丸机、喷砂房 )的制造所涉及场所的相关环境管理活动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Q:金属表面处理设备 ( 抛丸机、喷砂房 )的制造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O:金属表面处理设备 ( 抛丸机、喷砂房 )的制造所涉及场所的相关职业健康安全管理活动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E:18.02.06,Q:,O:18.02.06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777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1087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