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珠海市兴中人力资源有限公司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481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