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河北锦湛液压机械制造有限公司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2024-N1QMS-1284221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33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