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10987-2025-Q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四川顺鸿源钢结构有限公司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马成双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91510121MAACFJK15E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四川顺鸿源钢结构有限公司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四川省成都市金堂县淮口镇环保大道75号（四川金堂工业园区内）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四川省成都市金堂县淮口镇环保大道75号（四川金堂工业园区内）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Q:金属结构件制造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四川顺鸿源钢结构有限公司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四川省成都市金堂县淮口镇环保大道75号（四川金堂工业园区内）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四川省成都市金堂县淮口镇环保大道75号（四川金堂工业园区内）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Q:金属结构件制造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3844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