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四川海恩特机械科技有限公司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宋明珠、刘晓珍、颜晔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2025年11月26日下午至2025年11月27日下午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994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