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北京市绿橄榄环保材料技术有限公司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21055-2025-QEO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北京市通州区云景东路432号504室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北京市通州区云景东路432号隆孚大厦1003室</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张颖</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13810875719</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24</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13810875719@163.com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2025年08月18日 09:00至2025年08月19日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6.0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E:许可范围内的危险化学品销售及运输所涉及场所的相关环境管理活动</w:t>
            </w:r>
          </w:p>
          <w:p>
            <w:pPr>
              <w:tabs>
                <w:tab w:val="left" w:pos="0"/>
              </w:tabs>
              <w:jc w:val="left"/>
              <w:rPr>
                <w:rFonts w:hint="eastAsia"/>
                <w:sz w:val="21"/>
                <w:szCs w:val="21"/>
              </w:rPr>
            </w:pPr>
            <w:r>
              <w:rPr>
                <w:rFonts w:hint="eastAsia"/>
                <w:sz w:val="21"/>
                <w:szCs w:val="21"/>
              </w:rPr>
              <w:t>Q:许可范围内的危险化学品销售及运输</w:t>
            </w:r>
          </w:p>
          <w:p>
            <w:pPr>
              <w:tabs>
                <w:tab w:val="left" w:pos="0"/>
              </w:tabs>
              <w:jc w:val="left"/>
              <w:rPr>
                <w:rFonts w:hint="eastAsia"/>
                <w:sz w:val="21"/>
                <w:szCs w:val="21"/>
              </w:rPr>
            </w:pPr>
            <w:r>
              <w:rPr>
                <w:rFonts w:hint="eastAsia"/>
                <w:sz w:val="21"/>
                <w:szCs w:val="21"/>
              </w:rPr>
              <w:t>O:许可范围内的危险化学品销售及运输所涉及场所的相关职业健康安全管理活动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E:29.11.05,31.04.01,Q:29.11.05,31.04.01,O:29.11.05A,31.04.01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贾海平</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2024-N1EMS-1287023</w:t>
            </w:r>
          </w:p>
        </w:tc>
        <w:tc>
          <w:tcPr>
            <w:tcW w:w="3684" w:type="dxa"/>
            <w:gridSpan w:val="9"/>
            <w:vAlign w:val="center"/>
          </w:tcPr>
          <w:p w:rsidR="00E12FF5">
            <w:pPr>
              <w:jc w:val="center"/>
              <w:rPr>
                <w:sz w:val="21"/>
                <w:szCs w:val="21"/>
              </w:rPr>
            </w:pPr>
            <w:r>
              <w:t>29.11.05</w:t>
            </w:r>
          </w:p>
        </w:tc>
        <w:tc>
          <w:tcPr>
            <w:tcW w:w="1560" w:type="dxa"/>
            <w:gridSpan w:val="2"/>
            <w:vAlign w:val="center"/>
          </w:tcPr>
          <w:p w:rsidR="00E12FF5">
            <w:pPr>
              <w:jc w:val="center"/>
              <w:rPr>
                <w:sz w:val="21"/>
                <w:szCs w:val="21"/>
              </w:rPr>
            </w:pPr>
            <w:bookmarkStart w:id="11" w:name="_GoBack"/>
            <w:bookmarkEnd w:id="11"/>
            <w:r>
              <w:t>13521766914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贾海平</w:t>
            </w:r>
          </w:p>
        </w:tc>
        <w:tc>
          <w:tcPr>
            <w:tcW w:w="850" w:type="dxa"/>
            <w:vAlign w:val="center"/>
          </w:tcPr>
          <w:p>
            <w:pPr>
              <w:jc w:val="center"/>
            </w:pPr>
            <w:r>
              <w:t>女</w:t>
            </w:r>
          </w:p>
        </w:tc>
        <w:tc>
          <w:tcPr>
            <w:tcW w:w="2699" w:type="dxa"/>
            <w:gridSpan w:val="4"/>
            <w:vAlign w:val="center"/>
          </w:tcPr>
          <w:p>
            <w:pPr>
              <w:jc w:val="both"/>
            </w:pPr>
            <w:r>
              <w:t>2024-N1QMS-1287023</w:t>
            </w:r>
          </w:p>
        </w:tc>
        <w:tc>
          <w:tcPr>
            <w:tcW w:w="3684" w:type="dxa"/>
            <w:gridSpan w:val="9"/>
            <w:vAlign w:val="center"/>
          </w:tcPr>
          <w:p>
            <w:pPr>
              <w:jc w:val="center"/>
            </w:pPr>
            <w:r>
              <w:t>29.11.05</w:t>
            </w:r>
          </w:p>
        </w:tc>
        <w:tc>
          <w:tcPr>
            <w:tcW w:w="1560" w:type="dxa"/>
            <w:gridSpan w:val="2"/>
            <w:vAlign w:val="center"/>
          </w:tcPr>
          <w:p>
            <w:pPr>
              <w:jc w:val="center"/>
            </w:pPr>
            <w:r>
              <w:t>13521766914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贾海平</w:t>
            </w:r>
          </w:p>
        </w:tc>
        <w:tc>
          <w:tcPr>
            <w:tcW w:w="850" w:type="dxa"/>
            <w:vAlign w:val="center"/>
          </w:tcPr>
          <w:p>
            <w:pPr>
              <w:jc w:val="center"/>
            </w:pPr>
            <w:r>
              <w:t>女</w:t>
            </w:r>
          </w:p>
        </w:tc>
        <w:tc>
          <w:tcPr>
            <w:tcW w:w="2699" w:type="dxa"/>
            <w:gridSpan w:val="4"/>
            <w:vAlign w:val="center"/>
          </w:tcPr>
          <w:p>
            <w:pPr>
              <w:jc w:val="both"/>
            </w:pPr>
            <w:r>
              <w:t>2024-N1OHSMS-1287023</w:t>
            </w:r>
          </w:p>
        </w:tc>
        <w:tc>
          <w:tcPr>
            <w:tcW w:w="3684" w:type="dxa"/>
            <w:gridSpan w:val="9"/>
            <w:vAlign w:val="center"/>
          </w:tcPr>
          <w:p>
            <w:pPr>
              <w:jc w:val="center"/>
            </w:pPr>
            <w:r>
              <w:t>29.11.05A</w:t>
            </w:r>
          </w:p>
        </w:tc>
        <w:tc>
          <w:tcPr>
            <w:tcW w:w="1560" w:type="dxa"/>
            <w:gridSpan w:val="2"/>
            <w:vAlign w:val="center"/>
          </w:tcPr>
          <w:p>
            <w:pPr>
              <w:jc w:val="center"/>
            </w:pPr>
            <w:r>
              <w:t>13521766914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王冰</w:t>
            </w:r>
          </w:p>
        </w:tc>
        <w:tc>
          <w:tcPr>
            <w:tcW w:w="850" w:type="dxa"/>
            <w:vAlign w:val="center"/>
          </w:tcPr>
          <w:p>
            <w:pPr>
              <w:jc w:val="center"/>
            </w:pPr>
            <w:r>
              <w:t>女</w:t>
            </w:r>
          </w:p>
        </w:tc>
        <w:tc>
          <w:tcPr>
            <w:tcW w:w="2699" w:type="dxa"/>
            <w:gridSpan w:val="4"/>
            <w:vAlign w:val="center"/>
          </w:tcPr>
          <w:p>
            <w:pPr>
              <w:jc w:val="both"/>
            </w:pPr>
            <w:r>
              <w:t>2024-N1EMS-1456075</w:t>
            </w:r>
          </w:p>
        </w:tc>
        <w:tc>
          <w:tcPr>
            <w:tcW w:w="3684" w:type="dxa"/>
            <w:gridSpan w:val="9"/>
            <w:vAlign w:val="center"/>
          </w:tcPr>
          <w:p>
            <w:pPr>
              <w:jc w:val="center"/>
            </w:pPr>
            <w:r>
              <w:t>31.04.01</w:t>
            </w:r>
          </w:p>
        </w:tc>
        <w:tc>
          <w:tcPr>
            <w:tcW w:w="1560" w:type="dxa"/>
            <w:gridSpan w:val="2"/>
            <w:vAlign w:val="center"/>
          </w:tcPr>
          <w:p>
            <w:pPr>
              <w:jc w:val="center"/>
            </w:pPr>
            <w:r>
              <w:t>13241500421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王冰</w:t>
            </w:r>
          </w:p>
        </w:tc>
        <w:tc>
          <w:tcPr>
            <w:tcW w:w="850" w:type="dxa"/>
            <w:vAlign w:val="center"/>
          </w:tcPr>
          <w:p>
            <w:pPr>
              <w:jc w:val="center"/>
            </w:pPr>
            <w:r>
              <w:t>女</w:t>
            </w:r>
          </w:p>
        </w:tc>
        <w:tc>
          <w:tcPr>
            <w:tcW w:w="2699" w:type="dxa"/>
            <w:gridSpan w:val="4"/>
            <w:vAlign w:val="center"/>
          </w:tcPr>
          <w:p>
            <w:pPr>
              <w:jc w:val="both"/>
            </w:pPr>
            <w:r>
              <w:t>2024-N1QMS-1456075</w:t>
            </w:r>
          </w:p>
        </w:tc>
        <w:tc>
          <w:tcPr>
            <w:tcW w:w="3684" w:type="dxa"/>
            <w:gridSpan w:val="9"/>
            <w:vAlign w:val="center"/>
          </w:tcPr>
          <w:p>
            <w:pPr>
              <w:jc w:val="center"/>
            </w:pPr>
            <w:r>
              <w:t>29.11.05,31.04.01</w:t>
            </w:r>
          </w:p>
        </w:tc>
        <w:tc>
          <w:tcPr>
            <w:tcW w:w="1560" w:type="dxa"/>
            <w:gridSpan w:val="2"/>
            <w:vAlign w:val="center"/>
          </w:tcPr>
          <w:p>
            <w:pPr>
              <w:jc w:val="center"/>
            </w:pPr>
            <w:r>
              <w:t>13241500421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王冰</w:t>
            </w:r>
          </w:p>
        </w:tc>
        <w:tc>
          <w:tcPr>
            <w:tcW w:w="850" w:type="dxa"/>
            <w:vAlign w:val="center"/>
          </w:tcPr>
          <w:p>
            <w:pPr>
              <w:jc w:val="center"/>
            </w:pPr>
            <w:r>
              <w:t>女</w:t>
            </w:r>
          </w:p>
        </w:tc>
        <w:tc>
          <w:tcPr>
            <w:tcW w:w="2699" w:type="dxa"/>
            <w:gridSpan w:val="4"/>
            <w:vAlign w:val="center"/>
          </w:tcPr>
          <w:p>
            <w:pPr>
              <w:jc w:val="both"/>
            </w:pPr>
            <w:r>
              <w:t>2024-N1OHSMS-1456075</w:t>
            </w:r>
          </w:p>
        </w:tc>
        <w:tc>
          <w:tcPr>
            <w:tcW w:w="3684" w:type="dxa"/>
            <w:gridSpan w:val="9"/>
            <w:vAlign w:val="center"/>
          </w:tcPr>
          <w:p>
            <w:pPr>
              <w:jc w:val="center"/>
            </w:pPr>
            <w:r>
              <w:t>31.04.01</w:t>
            </w:r>
          </w:p>
        </w:tc>
        <w:tc>
          <w:tcPr>
            <w:tcW w:w="1560" w:type="dxa"/>
            <w:gridSpan w:val="2"/>
            <w:vAlign w:val="center"/>
          </w:tcPr>
          <w:p>
            <w:pPr>
              <w:jc w:val="center"/>
            </w:pPr>
            <w:r>
              <w:t>13241500421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2023-N1EMS-2249472</w:t>
            </w:r>
          </w:p>
        </w:tc>
        <w:tc>
          <w:tcPr>
            <w:tcW w:w="3684" w:type="dxa"/>
            <w:gridSpan w:val="9"/>
            <w:vAlign w:val="center"/>
          </w:tcPr>
          <w:p>
            <w:pPr>
              <w:jc w:val="center"/>
            </w:pPr>
          </w:p>
        </w:tc>
        <w:tc>
          <w:tcPr>
            <w:tcW w:w="1560" w:type="dxa"/>
            <w:gridSpan w:val="2"/>
            <w:vAlign w:val="center"/>
          </w:tcPr>
          <w:p>
            <w:pPr>
              <w:jc w:val="center"/>
            </w:pPr>
            <w:r>
              <w:t>13601280720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2023-N1QMS-2249472</w:t>
            </w:r>
          </w:p>
        </w:tc>
        <w:tc>
          <w:tcPr>
            <w:tcW w:w="3684" w:type="dxa"/>
            <w:gridSpan w:val="9"/>
            <w:vAlign w:val="center"/>
          </w:tcPr>
          <w:p>
            <w:pPr>
              <w:jc w:val="center"/>
            </w:pPr>
            <w:r>
              <w:t>29.11.05</w:t>
            </w:r>
          </w:p>
        </w:tc>
        <w:tc>
          <w:tcPr>
            <w:tcW w:w="1560" w:type="dxa"/>
            <w:gridSpan w:val="2"/>
            <w:vAlign w:val="center"/>
          </w:tcPr>
          <w:p>
            <w:pPr>
              <w:jc w:val="center"/>
            </w:pPr>
            <w:r>
              <w:t>13601280720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2024-N1OHSMS-2249472</w:t>
            </w:r>
          </w:p>
        </w:tc>
        <w:tc>
          <w:tcPr>
            <w:tcW w:w="3684" w:type="dxa"/>
            <w:gridSpan w:val="9"/>
            <w:vAlign w:val="center"/>
          </w:tcPr>
          <w:p>
            <w:pPr>
              <w:jc w:val="center"/>
            </w:pPr>
          </w:p>
        </w:tc>
        <w:tc>
          <w:tcPr>
            <w:tcW w:w="1560" w:type="dxa"/>
            <w:gridSpan w:val="2"/>
            <w:vAlign w:val="center"/>
          </w:tcPr>
          <w:p>
            <w:pPr>
              <w:jc w:val="center"/>
            </w:pPr>
            <w:r>
              <w:t>13601280720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2025-07-23</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78380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019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