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北京联合施特林贸易有限公司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21140-2025-QEO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于立秋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4300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