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北京智车睿控信息技术有限公司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21740-2025-Q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常兴玲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2023-N1QMS-2221921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张红侠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2022-N1QMS-1300329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2025年11月14日 08:30至2025年11月14日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5028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