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邢台华瑞重型车辆配件有限公司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10810-2025-EO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李胜国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13803194171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xingtaihuarui@sohu.com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E:重型汽车用滤清器生产（需资质许可除外）、橡胶制品（密封件）的销售所涉及场所的相关环境管理活动</w:t>
            </w:r>
          </w:p>
          <w:p w14:paraId="0AE1BDF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O:重型汽车用滤清器生产（需资质许可除外）、橡胶制品（密封件）的销售所涉及场所的相关职业健康安全管理活动</w:t>
            </w:r>
          </w:p>
          <w:p w14:paraId="3D35406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E:22.03.02,29.03.01,O:22.03.02,29.03.01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22.03.02,29.03.01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53F1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99253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64B3F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39C630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6AFDD79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5F8975"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 w14:paraId="3577EA6A">
            <w:pPr>
              <w:jc w:val="center"/>
            </w:pPr>
            <w:r>
              <w:t>22.03.02,29.03.01</w:t>
            </w:r>
          </w:p>
        </w:tc>
        <w:tc>
          <w:tcPr>
            <w:tcW w:w="1560" w:type="dxa"/>
            <w:gridSpan w:val="2"/>
            <w:vAlign w:val="center"/>
          </w:tcPr>
          <w:p w14:paraId="2BF0E6D7">
            <w:pPr>
              <w:jc w:val="center"/>
            </w:pPr>
            <w:r>
              <w:t>15291351215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4E15BF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1594</Characters>
  <Lines>11</Lines>
  <Paragraphs>3</Paragraphs>
  <TotalTime>0</TotalTime>
  <ScaleCrop>false</ScaleCrop>
  <LinksUpToDate>false</LinksUpToDate>
  <CharactersWithSpaces>1635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2025-07-07T06:33:47Z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