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上海诺山工程设计咨询有限公司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10650-2025-QEO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上海市普陀区中江路879弄18号2层218室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上海市普陀区中江路 879 弄 22 号楼 3 楼 301 室</w:t>
            </w:r>
          </w:p>
          <w:p w14:paraId="322509B6">
            <w:pPr>
              <w:snapToGrid w:val="0"/>
              <w:spacing w:line="0" w:lineRule="atLeas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上海市虹口区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北外滩街道</w:t>
            </w:r>
            <w:bookmarkStart w:id="15" w:name="_GoBack"/>
            <w:bookmarkEnd w:id="15"/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13916980804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79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791583154@qq.com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13:00至2025年06月03日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Q:资质证书范围内的工程设计；资信证书范围内的工程咨询；工程技术领域内的技术服务（水土保持方案编制、水土保持监测、水土保持设施验收）</w:t>
            </w:r>
          </w:p>
          <w:p w14:paraId="42FBD1C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E:资质证书范围内的工程设计；资信证书范围内的工程咨询；工程技术领域内的技术服务（水土保持方案编制、水土保持监测、水土保持设施验收）所涉及场所的相关环境管理活动</w:t>
            </w:r>
          </w:p>
          <w:p w14:paraId="6A051F8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O:资质证书范围内的工程设计；资信证书范围内的工程咨询；工程技术领域内的技术服务（水土保持方案编制、水土保持监测、水土保持设施验收）所涉及场所的相关职业健康安全管理活动</w:t>
            </w:r>
          </w:p>
          <w:p w14:paraId="2A4ABE0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Q:34.01.01,34.01.02,34.02.00,34.06.00,E:34.01.01,34.01.02,34.02.00,34.06.00,O:34.01.01,34.01.02,34.02.00,34.06.00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34.01.01,34.01.02,34.02.00,34.06.00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13835942286</w:t>
            </w:r>
          </w:p>
        </w:tc>
      </w:tr>
      <w:tr w14:paraId="0030B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3970F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A7202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CBE33C"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1C7DE46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D0F274">
            <w:pPr>
              <w:jc w:val="both"/>
            </w:pPr>
            <w:r>
              <w:t>2023-N1EMS-2210533</w:t>
            </w:r>
          </w:p>
        </w:tc>
        <w:tc>
          <w:tcPr>
            <w:tcW w:w="3684" w:type="dxa"/>
            <w:gridSpan w:val="9"/>
            <w:vAlign w:val="center"/>
          </w:tcPr>
          <w:p w14:paraId="2929897D">
            <w:pPr>
              <w:jc w:val="center"/>
            </w:pPr>
            <w:r>
              <w:t>34.01.01,34.01.02,34.02.00,34.06.00</w:t>
            </w:r>
          </w:p>
        </w:tc>
        <w:tc>
          <w:tcPr>
            <w:tcW w:w="1560" w:type="dxa"/>
            <w:gridSpan w:val="2"/>
            <w:vAlign w:val="center"/>
          </w:tcPr>
          <w:p w14:paraId="2C767B9E">
            <w:pPr>
              <w:jc w:val="center"/>
            </w:pPr>
            <w:r>
              <w:t>13835942286</w:t>
            </w:r>
          </w:p>
        </w:tc>
      </w:tr>
      <w:tr w14:paraId="1F8D1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3D95E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A1D7E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F1372D">
            <w:pPr>
              <w:jc w:val="center"/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224A135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ABD3AE">
            <w:pPr>
              <w:jc w:val="both"/>
            </w:pPr>
            <w: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4B12B81A">
            <w:pPr>
              <w:jc w:val="center"/>
            </w:pPr>
            <w:r>
              <w:t>34.01.01,34.01.02,34.02.00,34.06.00</w:t>
            </w:r>
          </w:p>
        </w:tc>
        <w:tc>
          <w:tcPr>
            <w:tcW w:w="1560" w:type="dxa"/>
            <w:gridSpan w:val="2"/>
            <w:vAlign w:val="center"/>
          </w:tcPr>
          <w:p w14:paraId="4226F40E">
            <w:pPr>
              <w:jc w:val="center"/>
            </w:pPr>
            <w:r>
              <w:t>13835942286</w:t>
            </w:r>
          </w:p>
        </w:tc>
      </w:tr>
      <w:tr w14:paraId="51BD5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A7BEC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C8ED7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F7B02B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229CECF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01355C9">
            <w:pPr>
              <w:jc w:val="both"/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 w14:paraId="306189C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071387F">
            <w:pPr>
              <w:jc w:val="center"/>
            </w:pPr>
            <w:r>
              <w:t>18462371979</w:t>
            </w:r>
          </w:p>
        </w:tc>
      </w:tr>
      <w:tr w14:paraId="2FAD3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448002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ECEAE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616CDB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0AB35D6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D0F531">
            <w:pPr>
              <w:jc w:val="both"/>
            </w:pPr>
            <w:r>
              <w:t>2025-N1EMS-1459496</w:t>
            </w:r>
          </w:p>
        </w:tc>
        <w:tc>
          <w:tcPr>
            <w:tcW w:w="3684" w:type="dxa"/>
            <w:gridSpan w:val="9"/>
            <w:vAlign w:val="center"/>
          </w:tcPr>
          <w:p w14:paraId="26774E3D">
            <w:pPr>
              <w:jc w:val="center"/>
            </w:pPr>
            <w:r>
              <w:t>34.01.01,34.01.02,34.02.00,34.06.00</w:t>
            </w:r>
          </w:p>
        </w:tc>
        <w:tc>
          <w:tcPr>
            <w:tcW w:w="1560" w:type="dxa"/>
            <w:gridSpan w:val="2"/>
            <w:vAlign w:val="center"/>
          </w:tcPr>
          <w:p w14:paraId="26829E3A">
            <w:pPr>
              <w:jc w:val="center"/>
            </w:pPr>
            <w:r>
              <w:t>18462371979</w:t>
            </w:r>
          </w:p>
        </w:tc>
      </w:tr>
      <w:tr w14:paraId="27FE2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31809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C7364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369AC6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69EA14F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187465">
            <w:pPr>
              <w:jc w:val="both"/>
            </w:pPr>
            <w:r>
              <w:t>2025-N1OHSMS-1459496</w:t>
            </w:r>
          </w:p>
        </w:tc>
        <w:tc>
          <w:tcPr>
            <w:tcW w:w="3684" w:type="dxa"/>
            <w:gridSpan w:val="9"/>
            <w:vAlign w:val="center"/>
          </w:tcPr>
          <w:p w14:paraId="495939FE">
            <w:pPr>
              <w:jc w:val="center"/>
            </w:pPr>
            <w:r>
              <w:t>34.01.01,34.01.02,34.02.00,34.06.00</w:t>
            </w:r>
          </w:p>
        </w:tc>
        <w:tc>
          <w:tcPr>
            <w:tcW w:w="1560" w:type="dxa"/>
            <w:gridSpan w:val="2"/>
            <w:vAlign w:val="center"/>
          </w:tcPr>
          <w:p w14:paraId="700082EE">
            <w:pPr>
              <w:jc w:val="center"/>
            </w:pPr>
            <w:r>
              <w:t>18462371979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温红玲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E68FA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6F3557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1442</Words>
  <Characters>2061</Characters>
  <Lines>11</Lines>
  <Paragraphs>3</Paragraphs>
  <TotalTime>0</TotalTime>
  <ScaleCrop>false</ScaleCrop>
  <LinksUpToDate>false</LinksUpToDate>
  <CharactersWithSpaces>2112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2025-05-29T08:13:33Z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