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大连益欣业机械有限公司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08:00至2025年11月26日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04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