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沧州北恒电气设备有限公司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2024-N1QMS-1434234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2024-N1OHSMS-1434234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2025年06月15日 13:30至2025年06月16日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453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