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22070-2025-QEO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420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四川汇达通机械设备制造有限公司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巫传莲、余家龙、周杨超</w:t>
            </w:r>
            <w:r>
              <w:rPr>
                <w:rFonts w:hint="eastAsia"/>
              </w:rPr>
              <w:t xml:space="preserve"> </w:t>
            </w:r>
            <w:r>
              <w:rPr>
                <w:rFonts w:hint="eastAsia"/>
              </w:rPr>
              <w:t>周杨超</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54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四川汇达通机械设备制造有限公司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2025-N1QMS-1351180</w:t>
            </w:r>
          </w:p>
        </w:tc>
        <w:tc>
          <w:tcPr>
            <w:tcW w:w="3145" w:type="dxa"/>
            <w:vAlign w:val="center"/>
          </w:tcPr>
          <w:p w14:paraId="1EF07270">
            <w:pPr>
              <w:spacing w:line="360" w:lineRule="exact"/>
              <w:jc w:val="center"/>
              <w:rPr>
                <w:szCs w:val="21"/>
              </w:rPr>
            </w:pPr>
            <w:r>
              <w:t>17.12.05,18.03.00,18.05.03,18.05.07,29.10.01,29.10.07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巫传莲</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2025-N1EMS-1351180</w:t>
            </w:r>
          </w:p>
        </w:tc>
        <w:tc>
          <w:tcPr>
            <w:tcW w:w="3145" w:type="dxa"/>
            <w:vAlign w:val="center"/>
          </w:tcPr>
          <w:p w14:paraId="0773CEA1">
            <w:pPr>
              <w:spacing w:line="360" w:lineRule="exact"/>
              <w:jc w:val="center"/>
            </w:pPr>
            <w:r>
              <w:t>17.12.05,18.03.00,18.05.03,18.05.07,29.10.01,29.10.07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巫传莲</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2025-N1OHSMS-1351180</w:t>
            </w:r>
          </w:p>
        </w:tc>
        <w:tc>
          <w:tcPr>
            <w:tcW w:w="3145" w:type="dxa"/>
            <w:vAlign w:val="center"/>
          </w:tcPr>
          <w:p w14:paraId="7F43F701">
            <w:pPr>
              <w:spacing w:line="360" w:lineRule="exact"/>
              <w:jc w:val="center"/>
            </w:pPr>
            <w:r>
              <w:t>17.12.05,18.03.00,18.05.03,18.05.07,29.10.01,29.10.07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17.12.05,18.05.07,29.10.01,29.10.07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2023-N1EMS-2262293</w:t>
            </w:r>
          </w:p>
        </w:tc>
        <w:tc>
          <w:tcPr>
            <w:tcW w:w="3145" w:type="dxa"/>
            <w:vAlign w:val="center"/>
          </w:tcPr>
          <w:p>
            <w:pPr>
              <w:jc w:val="center"/>
            </w:pPr>
            <w:r>
              <w:t>17.12.05,29.10.01,29.10.07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2024-N1OHSMS-2262293</w:t>
            </w:r>
          </w:p>
        </w:tc>
        <w:tc>
          <w:tcPr>
            <w:tcW w:w="3145" w:type="dxa"/>
            <w:vAlign w:val="center"/>
          </w:tcPr>
          <w:p>
            <w:pPr>
              <w:jc w:val="center"/>
            </w:pPr>
            <w:r>
              <w:t>17.12.05,29.10.01,29.10.07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周杨超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511323198602154014</w:t>
            </w:r>
          </w:p>
        </w:tc>
        <w:tc>
          <w:tcPr>
            <w:tcW w:w="3145" w:type="dxa"/>
            <w:vAlign w:val="center"/>
          </w:tcPr>
          <w:p>
            <w:pPr>
              <w:jc w:val="center"/>
            </w:pPr>
            <w:r>
              <w:t>19.13.01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周杨超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511323198602154014</w:t>
            </w:r>
          </w:p>
        </w:tc>
        <w:tc>
          <w:tcPr>
            <w:tcW w:w="3145" w:type="dxa"/>
            <w:vAlign w:val="center"/>
          </w:tcPr>
          <w:p>
            <w:pPr>
              <w:jc w:val="center"/>
            </w:pPr>
            <w:r>
              <w:t>19.13.01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周杨超</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511323198602154014</w:t>
            </w:r>
          </w:p>
        </w:tc>
        <w:tc>
          <w:tcPr>
            <w:tcW w:w="3145" w:type="dxa"/>
            <w:vAlign w:val="center"/>
          </w:tcPr>
          <w:p>
            <w:pPr>
              <w:jc w:val="center"/>
            </w:pPr>
            <w:r>
              <w:t>19.13.01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餐厨垃圾、厨余垃圾、果蔬垃圾和生活垃圾处理设备、不锈钢厨房设备、洗碗机、农残降解洗菜机、环保油烟净化设备、污水处理设备、污泥处理设备、智能种植方仓的设计、生产、销售和售后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Q:餐厨垃圾、厨余垃圾、果蔬垃圾和生活垃圾处理设备、不锈钢厨房设备、洗碗机、农残降解洗菜机、环保油烟净化设备、污水处理设备、污泥处理设备、智能种植方仓的设计、生产、销售和售后服务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餐厨垃圾、厨余垃圾、果蔬垃圾和生活垃圾处理设备、不锈钢厨房设备、洗碗机、农残降解洗菜机、环保油烟净化设备、污水处理设备、污泥处理设备、智能种植方仓的设计、生产、销售和售后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崇州市智能应用产业功能区崇双大道一段195号</w:t>
      </w:r>
    </w:p>
    <w:p w14:paraId="5FB2C4BD">
      <w:pPr>
        <w:spacing w:line="360" w:lineRule="auto"/>
        <w:ind w:firstLine="420" w:firstLineChars="200"/>
      </w:pPr>
      <w:r>
        <w:rPr>
          <w:rFonts w:hint="eastAsia"/>
        </w:rPr>
        <w:t>办公地址：</w:t>
      </w:r>
      <w:r>
        <w:rPr>
          <w:rFonts w:hint="eastAsia"/>
        </w:rPr>
        <w:t>崇州市智能应用产业功能区崇双大道一段195号</w:t>
      </w:r>
    </w:p>
    <w:p w14:paraId="3E2A92FF">
      <w:pPr>
        <w:spacing w:line="360" w:lineRule="auto"/>
        <w:ind w:firstLine="420" w:firstLineChars="200"/>
      </w:pPr>
      <w:r>
        <w:rPr>
          <w:rFonts w:hint="eastAsia"/>
        </w:rPr>
        <w:t>经营地址：</w:t>
      </w:r>
      <w:bookmarkStart w:id="14" w:name="生产地址"/>
      <w:bookmarkEnd w:id="14"/>
      <w:r>
        <w:rPr>
          <w:rFonts w:hint="eastAsia"/>
        </w:rPr>
        <w:t>崇州市智能应用产业功能区崇双大道一段195号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09:00至2025年12月24日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四川汇达通机械设备制造有限公司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巫传莲、余家龙、周杨超</w:t>
      </w:r>
      <w:r>
        <w:rPr>
          <w:rFonts w:hint="eastAsia"/>
        </w:rPr>
        <w:t xml:space="preserve">  </w:t>
      </w:r>
      <w:r>
        <w:rPr>
          <w:rFonts w:hint="eastAsia"/>
          <w:b/>
          <w:color w:val="auto"/>
          <w:kern w:val="2"/>
          <w:sz w:val="21"/>
          <w:lang w:val="en-GB"/>
        </w:rPr>
        <w:t>周杨超</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164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