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宁波贝龙五金有限公司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21942-2025-Q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浙江省余姚市梨洲街道黄箭山村新吕家32号（自主申报）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13028999982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08:00至2025年12月06日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Q:五金件的加工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15869547375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8122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喻继芳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75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