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67575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北京众平科技股份有限公司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朱晓丽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朱晓丽、蓝花</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46375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朱晓丽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2024-N1QMS-4205805</w:t>
            </w:r>
          </w:p>
        </w:tc>
        <w:tc>
          <w:tcPr>
            <w:tcW w:w="3145" w:type="dxa"/>
            <w:vAlign w:val="center"/>
          </w:tcPr>
          <w:p w14:paraId="0AF64EA2">
            <w:pPr>
              <w:spacing w:line="360" w:lineRule="auto"/>
              <w:jc w:val="left"/>
              <w:rPr>
                <w:rFonts w:asciiTheme="minorEastAsia" w:eastAsiaTheme="minorEastAsia" w:hAnsiTheme="minorEastAsia"/>
                <w:szCs w:val="21"/>
              </w:rPr>
            </w:pPr>
            <w:r>
              <w:t>29.09.01,29.10.07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朱晓丽</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2024-N1EMS-4205805</w:t>
            </w:r>
          </w:p>
        </w:tc>
        <w:tc>
          <w:tcPr>
            <w:tcW w:w="3145" w:type="dxa"/>
            <w:vAlign w:val="center"/>
          </w:tcPr>
          <w:p w14:paraId="428F7A98">
            <w:pPr>
              <w:spacing w:line="360" w:lineRule="auto"/>
              <w:jc w:val="left"/>
              <w:rPr>
                <w:rFonts w:asciiTheme="minorEastAsia" w:eastAsiaTheme="minorEastAsia" w:hAnsiTheme="minorEastAsia"/>
              </w:rPr>
            </w:pPr>
            <w:r>
              <w:t>29.09.01,29.10.07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蓝花</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实习审核员</w:t>
            </w:r>
          </w:p>
        </w:tc>
        <w:tc>
          <w:tcPr>
            <w:tcW w:w="2268" w:type="dxa"/>
            <w:vAlign w:val="center"/>
          </w:tcPr>
          <w:p w14:paraId="54C7E38B">
            <w:pPr>
              <w:spacing w:line="360" w:lineRule="auto"/>
              <w:jc w:val="left"/>
              <w:rPr>
                <w:rFonts w:asciiTheme="minorEastAsia" w:eastAsiaTheme="minorEastAsia" w:hAnsiTheme="minorEastAsia"/>
              </w:rPr>
            </w:pPr>
            <w:r>
              <w:t>2025-N0QMS-1526770</w:t>
            </w:r>
          </w:p>
        </w:tc>
        <w:tc>
          <w:tcPr>
            <w:tcW w:w="3145" w:type="dxa"/>
            <w:vAlign w:val="center"/>
          </w:tcPr>
          <w:p w14:paraId="591646C4">
            <w:pPr>
              <w:spacing w:line="360" w:lineRule="auto"/>
              <w:jc w:val="left"/>
              <w:rPr>
                <w:rFonts w:asciiTheme="minorEastAsia" w:eastAsiaTheme="minorEastAsia" w:hAnsiTheme="minorEastAsia"/>
              </w:rPr>
            </w:pPr>
            <w:r>
              <w:t>29.09.01,29.10.07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2025年09月09日上午至2025年09月10日下午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2025年09月09日上午至2025年09月10日下午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朱晓丽</w:t>
      </w:r>
      <w:r>
        <w:rPr>
          <w:rFonts w:hint="eastAsia"/>
          <w:b/>
          <w:color w:val="auto"/>
          <w:kern w:val="2"/>
          <w:sz w:val="21"/>
          <w:lang w:val="en-GB"/>
        </w:rPr>
        <w:t xml:space="preserve">  </w:t>
      </w:r>
      <w:r>
        <w:rPr>
          <w:rFonts w:hint="eastAsia"/>
          <w:b/>
          <w:color w:val="auto"/>
          <w:kern w:val="2"/>
          <w:sz w:val="21"/>
          <w:lang w:val="en-GB"/>
        </w:rPr>
        <w:t>朱晓丽、蓝花</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36373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