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平湖市金象纺织品有限公司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浙江省嘉兴市平湖市经济开发区城西支路18号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裘柯英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13957312922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13957312922@163.com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E:袜子的设计和生产所涉及场所的相关环境管理活动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Q:袜子的设计和生产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O:袜子的设计和生产所涉及场所的相关职业健康安全管理活动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E:04.07.01,Q:04.07.01,O:04.07.01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2025-N1QMS-1460159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13390862328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487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林兵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538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