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姬班家具（上海）有限公司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2025年08月07日上午至2025年08月09日下午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8850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