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姬班家具（上海）有限公司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21098-2025-QEO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2024-N1QMS-4202976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2024-N1EMS-4202976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2025-N1OHSMS-4202976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2025年08月07日 09:00至2025年08月09日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82134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