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安阳市仁和制衣有限公司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安阳市龙安区李潘流村村东南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安阳市龙安区李潘流村村东南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 刘艳超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15137201030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08:30至2026年01月14日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Q:婴童服装及配饰（围嘴、手套、帽子、袜子、毯子、发带）的生产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04.04.02,04.05.05,04.07.01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04.04.02,04.05.05,04.07.01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7351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854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