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河北建森电力设备有限公司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河北省石家庄市晋州市总十庄镇总十庄村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河北省石家庄市晋州市总十庄镇总十庄村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魏晓雅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18032456679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1721139934@qq.com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2026年01月17日 13:00至2026年01月17日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Q:14.02.01,14.02.04,17.12.03,17.12.05,19.11.03,19.14.00,29.10.07,29.11.04,29.12.00,E:14.02.01,14.02.04,17.12.03,17.12.05,19.11.03,19.14.00,29.10.07,29.11.04,29.12.00,S:14.02.01,14.02.04,17.12.03,17.12.05,19.11.03,19.14.00,29.10.07,29.11.04,29.12.00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14.02.01,14.02.04,17.12.03,17.12.05,19.11.03,19.14.00,29.10.07,29.11.04,29.12.00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14.02.01,14.02.04,17.12.03,17.12.05,19.11.03,19.14.00,29.10.07,29.11.04,29.12.00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14.02.01,14.02.04,17.12.03,17.12.05,19.11.03,19.14.00,29.10.07,29.11.04,29.12.00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052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319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