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10638-2025-Q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958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恒昌世通工业自动化（威海）有限公司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赵治鑫</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赵治鑫、李卓艳、王晓艳</w:t>
            </w:r>
            <w:r>
              <w:rPr>
                <w:rFonts w:hint="eastAsia"/>
              </w:rPr>
              <w:t xml:space="preserve"> </w:t>
            </w:r>
            <w:r>
              <w:rPr>
                <w:rFonts w:hint="eastAsia"/>
              </w:rPr>
              <w:t>王晓艳</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310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恒昌世通工业自动化（威海）有限公司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赵治鑫</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2024-N1QMS-1325103</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李卓艳</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2024-N0QMS-1378484</w:t>
            </w:r>
          </w:p>
        </w:tc>
        <w:tc>
          <w:tcPr>
            <w:tcW w:w="3145" w:type="dxa"/>
            <w:vAlign w:val="center"/>
          </w:tcPr>
          <w:p w14:paraId="0773CEA1">
            <w:pPr>
              <w:spacing w:line="360" w:lineRule="exact"/>
              <w:jc w:val="center"/>
            </w:pPr>
            <w:r>
              <w:t>17.10.02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王晓艳</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技术专家</w:t>
            </w:r>
          </w:p>
        </w:tc>
        <w:tc>
          <w:tcPr>
            <w:tcW w:w="2268" w:type="dxa"/>
            <w:vAlign w:val="center"/>
          </w:tcPr>
          <w:p w14:paraId="211AF98E">
            <w:pPr>
              <w:spacing w:line="360" w:lineRule="exact"/>
              <w:jc w:val="center"/>
            </w:pPr>
            <w:r>
              <w:t>370683198911211268</w:t>
            </w:r>
          </w:p>
        </w:tc>
        <w:tc>
          <w:tcPr>
            <w:tcW w:w="3145" w:type="dxa"/>
            <w:vAlign w:val="center"/>
          </w:tcPr>
          <w:p w14:paraId="7F43F701">
            <w:pPr>
              <w:spacing w:line="360" w:lineRule="exact"/>
              <w:jc w:val="center"/>
            </w:pPr>
            <w:r>
              <w:t>18.04.01,17.10.02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2025年06月01日下午至2025年06月02日下午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Q:数控机床及零部件的加工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山东省威海经济技术开发区崮山镇皂埠路241-10-1（自主申报）</w:t>
      </w:r>
    </w:p>
    <w:p w14:paraId="5FB2C4BD">
      <w:pPr>
        <w:spacing w:line="360" w:lineRule="auto"/>
        <w:ind w:firstLine="420" w:firstLineChars="200"/>
      </w:pPr>
      <w:r>
        <w:rPr>
          <w:rFonts w:hint="eastAsia"/>
        </w:rPr>
        <w:t>办公地址：</w:t>
      </w:r>
      <w:r>
        <w:rPr>
          <w:rFonts w:hint="eastAsia"/>
        </w:rPr>
        <w:t>山东省威海经济技术开发区崮山镇皂埠路241-9号厂房</w:t>
      </w:r>
    </w:p>
    <w:p w14:paraId="3E2A92FF">
      <w:pPr>
        <w:spacing w:line="360" w:lineRule="auto"/>
        <w:ind w:firstLine="420" w:firstLineChars="200"/>
      </w:pPr>
      <w:r>
        <w:rPr>
          <w:rFonts w:hint="eastAsia"/>
        </w:rPr>
        <w:t>经营地址：</w:t>
      </w:r>
      <w:bookmarkStart w:id="14" w:name="生产地址"/>
      <w:bookmarkEnd w:id="14"/>
      <w:r>
        <w:rPr>
          <w:rFonts w:hint="eastAsia"/>
        </w:rPr>
        <w:t>山东省威海经济技术开发区崮山镇皂埠路241-9号厂房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2025年05月31日 13:30至2025年05月31日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恒昌世通工业自动化（威海）有限公司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赵治鑫</w:t>
      </w:r>
      <w:r>
        <w:rPr>
          <w:rFonts w:hint="eastAsia"/>
          <w:b/>
          <w:color w:val="auto"/>
          <w:kern w:val="2"/>
          <w:sz w:val="21"/>
          <w:lang w:val="en-GB"/>
        </w:rPr>
        <w:t xml:space="preserve">  </w:t>
      </w:r>
      <w:r>
        <w:rPr>
          <w:rFonts w:hint="eastAsia"/>
          <w:b/>
          <w:color w:val="auto"/>
          <w:kern w:val="2"/>
          <w:sz w:val="21"/>
          <w:lang w:val="en-GB"/>
        </w:rPr>
        <w:t>赵治鑫、李卓艳、王晓艳</w:t>
      </w:r>
      <w:r>
        <w:rPr>
          <w:rFonts w:hint="eastAsia"/>
        </w:rPr>
        <w:t xml:space="preserve">  </w:t>
      </w:r>
      <w:r>
        <w:rPr>
          <w:rFonts w:hint="eastAsia"/>
          <w:b/>
          <w:color w:val="auto"/>
          <w:kern w:val="2"/>
          <w:sz w:val="21"/>
          <w:lang w:val="en-GB"/>
        </w:rPr>
        <w:t>王晓艳</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117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