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北京积水树脂包装材料有限公司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21595-2025-QEO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2025年11月06日 09:00至2025年11月06日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152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