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21034-2025-QEO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732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北京连星自动化设备有限公司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岳艳玲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岳艳玲、吴太平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216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北京连星自动化设备有限公司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岳艳玲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2024-N1EMS-1319559</w:t>
            </w:r>
          </w:p>
        </w:tc>
        <w:tc>
          <w:tcPr>
            <w:tcW w:w="3145" w:type="dxa"/>
            <w:vAlign w:val="center"/>
          </w:tcPr>
          <w:p w14:paraId="1EF07270">
            <w:pPr>
              <w:spacing w:line="360" w:lineRule="exact"/>
              <w:jc w:val="center"/>
              <w:rPr>
                <w:szCs w:val="21"/>
              </w:rPr>
            </w:pPr>
            <w:r>
              <w:t>17.06.01,19.05.01,29.10.07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岳艳玲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2024-N1QMS-1319559</w:t>
            </w:r>
          </w:p>
        </w:tc>
        <w:tc>
          <w:tcPr>
            <w:tcW w:w="3145" w:type="dxa"/>
            <w:vAlign w:val="center"/>
          </w:tcPr>
          <w:p w14:paraId="0773CEA1">
            <w:pPr>
              <w:spacing w:line="360" w:lineRule="exact"/>
              <w:jc w:val="center"/>
            </w:pPr>
            <w:r>
              <w:t>17.06.01,19.05.01,29.10.07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岳艳玲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2024-N1OHSMS-1319559</w:t>
            </w:r>
          </w:p>
        </w:tc>
        <w:tc>
          <w:tcPr>
            <w:tcW w:w="3145" w:type="dxa"/>
            <w:vAlign w:val="center"/>
          </w:tcPr>
          <w:p w14:paraId="7F43F701">
            <w:pPr>
              <w:spacing w:line="360" w:lineRule="exact"/>
              <w:jc w:val="center"/>
            </w:pPr>
            <w:r>
              <w:t>17.06.01,19.05.01,29.10.07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吴太平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2025-N1OHSMS-1468194</w:t>
            </w:r>
          </w:p>
        </w:tc>
        <w:tc>
          <w:tcPr>
            <w:tcW w:w="3145" w:type="dxa"/>
            <w:vAlign w:val="center"/>
          </w:tcPr>
          <w:p>
            <w:pPr>
              <w:jc w:val="center"/>
            </w:pPr>
            <w:r>
              <w:t>17.06.01,29.10.07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吴太平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2025-N1EMS-1468194</w:t>
            </w:r>
          </w:p>
        </w:tc>
        <w:tc>
          <w:tcPr>
            <w:tcW w:w="3145" w:type="dxa"/>
            <w:vAlign w:val="center"/>
          </w:tcPr>
          <w:p>
            <w:pPr>
              <w:jc w:val="center"/>
            </w:pPr>
            <w:r>
              <w:t>17.06.01,29.10.07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吴太平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2025-N1QMS-1468194</w:t>
            </w:r>
          </w:p>
        </w:tc>
        <w:tc>
          <w:tcPr>
            <w:tcW w:w="3145" w:type="dxa"/>
            <w:vAlign w:val="center"/>
          </w:tcPr>
          <w:p>
            <w:pPr>
              <w:jc w:val="center"/>
            </w:pPr>
            <w:r>
              <w:t>17.06.01,29.10.07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2025年07月18日上午至2025年07月20日上午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E:工业自动化分析仪表系统的制造，仪表柜、分析小屋及预处理系统装置的设计、制造和销售 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 xml:space="preserve">Q:工业自动化分析仪表系统的制造，仪表柜、分析小屋及预处理系统装置的设计、制造和销售 </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O:工业自动化分析仪表系统的制造，仪表柜、分析小屋及预处理系统装置的设计、制造和销售 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北京市昌平区长陵镇定陵村河滩成套控制设备厂院内2号</w:t>
      </w:r>
    </w:p>
    <w:p w14:paraId="5FB2C4BD">
      <w:pPr>
        <w:spacing w:line="360" w:lineRule="auto"/>
        <w:ind w:firstLine="420" w:firstLineChars="200"/>
      </w:pPr>
      <w:r>
        <w:rPr>
          <w:rFonts w:hint="eastAsia"/>
        </w:rPr>
        <w:t>办公地址：</w:t>
      </w:r>
      <w:r>
        <w:rPr>
          <w:rFonts w:hint="eastAsia"/>
        </w:rPr>
        <w:t>天津市东丽区华明高新技术产业区华明大道15号24号楼</w:t>
      </w:r>
    </w:p>
    <w:p w14:paraId="3E2A92FF">
      <w:pPr>
        <w:spacing w:line="360" w:lineRule="auto"/>
        <w:ind w:firstLine="420" w:firstLineChars="200"/>
      </w:pPr>
      <w:r>
        <w:rPr>
          <w:rFonts w:hint="eastAsia"/>
        </w:rPr>
        <w:t>经营地址：</w:t>
      </w:r>
      <w:bookmarkStart w:id="14" w:name="生产地址"/>
      <w:bookmarkEnd w:id="14"/>
      <w:r>
        <w:rPr>
          <w:rFonts w:hint="eastAsia"/>
        </w:rPr>
        <w:t>天津市东丽区华明高新技术产业区华明大道15号24号楼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2025年07月17日 09:00至2025年07月17日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北京连星自动化设备有限公司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岳艳玲、吴太平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571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