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21746-2025-QEO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福建嘉品万鑫科技有限公司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单迎珍</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91350900MABYWWFC3D</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福建嘉品万鑫科技有限公司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福建省宁德市蕉城区金涵畲族乡金漳路3号3号厂房一楼</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福建省宁德市蕉城区金涵畲族乡金漳路3号4号厂房一楼</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E:食品用塑料包装盒的生产，食品包装盒的销售所涉及场所的相关环境管理活动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Q:食品用塑料包装盒的生产，食品包装盒的销售</w:t>
            </w:r>
          </w:p>
          <w:p>
            <w:pPr>
              <w:snapToGrid w:val="0"/>
              <w:spacing w:line="0" w:lineRule="atLeast"/>
              <w:jc w:val="left"/>
              <w:rPr>
                <w:rFonts w:hint="eastAsia"/>
                <w:sz w:val="21"/>
                <w:szCs w:val="21"/>
                <w:lang w:val="en-GB"/>
              </w:rPr>
            </w:pPr>
            <w:r>
              <w:rPr>
                <w:rFonts w:hint="eastAsia"/>
                <w:sz w:val="21"/>
                <w:szCs w:val="21"/>
                <w:lang w:val="en-GB"/>
              </w:rPr>
              <w:t>O:食品用塑料包装盒的生产，食品包装盒的销售所涉及场所的相关职业健康安全管理活动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福建嘉品万鑫科技有限公司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福建省宁德市蕉城区金涵畲族乡金漳路3号3号厂房一楼</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福建省宁德市蕉城区金涵畲族乡金漳路3号4号厂房一楼</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E:食品用塑料包装盒的生产，食品包装盒的销售所涉及场所的相关环境管理活动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Q:食品用塑料包装盒的生产，食品包装盒的销售</w:t>
            </w:r>
          </w:p>
          <w:p>
            <w:pPr>
              <w:snapToGrid w:val="0"/>
              <w:spacing w:line="0" w:lineRule="atLeast"/>
              <w:jc w:val="left"/>
              <w:rPr>
                <w:rFonts w:hint="eastAsia"/>
                <w:sz w:val="21"/>
                <w:szCs w:val="21"/>
                <w:lang w:val="en-GB"/>
              </w:rPr>
            </w:pPr>
            <w:r>
              <w:rPr>
                <w:rFonts w:hint="eastAsia"/>
                <w:sz w:val="21"/>
                <w:szCs w:val="21"/>
                <w:lang w:val="en-GB"/>
              </w:rPr>
              <w:t>O:食品用塑料包装盒的生产，食品包装盒的销售所涉及场所的相关职业健康安全管理活动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3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