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832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长春杰林钢制家具制造有限公司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363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长春杰林钢制家具制造有限公司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2024-N1EMS-1340209</w:t>
            </w:r>
          </w:p>
        </w:tc>
        <w:tc>
          <w:tcPr>
            <w:tcW w:w="3145" w:type="dxa"/>
            <w:vAlign w:val="center"/>
          </w:tcPr>
          <w:p w14:paraId="1EF07270">
            <w:pPr>
              <w:spacing w:line="360" w:lineRule="exact"/>
              <w:jc w:val="center"/>
              <w:rPr>
                <w:szCs w:val="21"/>
              </w:rPr>
            </w:pPr>
            <w:r>
              <w:t>23.01.01,23.01.03,23.01.04,29.08.07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2024-N1QMS-1340209</w:t>
            </w:r>
          </w:p>
        </w:tc>
        <w:tc>
          <w:tcPr>
            <w:tcW w:w="3145" w:type="dxa"/>
            <w:vAlign w:val="center"/>
          </w:tcPr>
          <w:p w14:paraId="0773CEA1">
            <w:pPr>
              <w:spacing w:line="360" w:lineRule="exact"/>
              <w:jc w:val="center"/>
            </w:pPr>
            <w:r>
              <w:t>23.01.01,23.01.03,23.01.04,29.08.07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23.01.01,23.01.03,23.01.04,29.08.07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2024-N1EMS-1305317</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2024-N1OHSMS-1305317</w:t>
            </w:r>
          </w:p>
        </w:tc>
        <w:tc>
          <w:tcPr>
            <w:tcW w:w="3145" w:type="dxa"/>
            <w:vAlign w:val="center"/>
          </w:tcPr>
          <w:p>
            <w:pPr>
              <w:jc w:val="center"/>
            </w:pPr>
            <w:r>
              <w:t>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2025年06月02日上午至2025年06月04日上午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长春市合隆镇合兴大路南侧</w:t>
      </w:r>
    </w:p>
    <w:p w14:paraId="5FB2C4BD">
      <w:pPr>
        <w:spacing w:line="360" w:lineRule="auto"/>
        <w:ind w:firstLine="420" w:firstLineChars="200"/>
      </w:pPr>
      <w:r>
        <w:rPr>
          <w:rFonts w:hint="eastAsia"/>
        </w:rPr>
        <w:t>办公地址：</w:t>
      </w:r>
      <w:r>
        <w:rPr>
          <w:rFonts w:hint="eastAsia"/>
        </w:rPr>
        <w:t>吉林省长春市农安县合隆镇长春农安经济开发区隆兴路3号</w:t>
      </w:r>
    </w:p>
    <w:p w14:paraId="3E2A92FF">
      <w:pPr>
        <w:spacing w:line="360" w:lineRule="auto"/>
        <w:ind w:firstLine="420" w:firstLineChars="200"/>
      </w:pPr>
      <w:r>
        <w:rPr>
          <w:rFonts w:hint="eastAsia"/>
        </w:rPr>
        <w:t>经营地址：</w:t>
      </w:r>
      <w:bookmarkStart w:id="14" w:name="生产地址"/>
      <w:bookmarkEnd w:id="14"/>
      <w:r>
        <w:rPr>
          <w:rFonts w:hint="eastAsia"/>
        </w:rPr>
        <w:t>吉林省长春市农安县合隆镇长春农安经济开发区隆兴路3号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08:30至2025年05月30日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长春杰林钢制家具制造有限公司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009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