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21924-2025-Q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123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宁波成创机械有限公司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686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宁波成创机械有限公司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2023-N1QMS-1323427</w:t>
            </w:r>
          </w:p>
        </w:tc>
        <w:tc>
          <w:tcPr>
            <w:tcW w:w="3145" w:type="dxa"/>
            <w:vAlign w:val="center"/>
          </w:tcPr>
          <w:p w14:paraId="1EF07270">
            <w:pPr>
              <w:spacing w:line="360" w:lineRule="exact"/>
              <w:jc w:val="center"/>
              <w:rPr>
                <w:szCs w:val="21"/>
              </w:rPr>
            </w:pPr>
            <w:r>
              <w:t>22.03.02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2025年12月03日上午至2025年12月04日上午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Q:铝合金汽车零部件制造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浙江省宁波市奉化区西坞街道西坞南路115号南面第三幢的东起第1-10间厂房</w:t>
      </w:r>
    </w:p>
    <w:p w14:paraId="5FB2C4BD">
      <w:pPr>
        <w:spacing w:line="360" w:lineRule="auto"/>
        <w:ind w:firstLine="420" w:firstLineChars="200"/>
      </w:pPr>
      <w:r>
        <w:rPr>
          <w:rFonts w:hint="eastAsia"/>
        </w:rPr>
        <w:t>办公地址：</w:t>
      </w:r>
      <w:r>
        <w:rPr>
          <w:rFonts w:hint="eastAsia"/>
        </w:rPr>
        <w:t>浙江省宁波市奉化区西坞街道西坞南路115号南面第三幢的东起第1-10间厂房</w:t>
      </w:r>
    </w:p>
    <w:p w14:paraId="3E2A92FF">
      <w:pPr>
        <w:spacing w:line="360" w:lineRule="auto"/>
        <w:ind w:firstLine="420" w:firstLineChars="200"/>
      </w:pPr>
      <w:r>
        <w:rPr>
          <w:rFonts w:hint="eastAsia"/>
        </w:rPr>
        <w:t>经营地址：</w:t>
      </w:r>
      <w:bookmarkStart w:id="14" w:name="生产地址"/>
      <w:bookmarkEnd w:id="14"/>
      <w:r>
        <w:rPr>
          <w:rFonts w:hint="eastAsia"/>
        </w:rPr>
        <w:t>浙江省宁波市奉化区西坞街道西坞南路115号南面第三幢的东起第1-10间厂房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13:30至2025年12月01日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宁波成创机械有限公司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78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