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11483-2025-EnMS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安徽红象人造板有限公司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91341500MA8NW5PR05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安徽红象人造板有限公司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安徽省六安市叶集区叶集经济开发区纬四路以北、纬五路以南、园二路以东、园三路以西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安徽省六安市叶集区孙岗乡纬四路与园二路交叉口</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EnMS:超强刨花板的生产所涉及的能源管理活动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安徽红象人造板有限公司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安徽省六安市叶集区叶集经济开发区纬四路以北、纬五路以南、园二路以东、园三路以西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安徽省六安市叶集区孙岗乡纬四路与园二路交叉口</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EnMS:超强刨花板的生产所涉及的能源管理活动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91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