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20661-2025-QEO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2361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雷茨智能装备（赣州）有限公司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强兴</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强兴、李双</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2134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雷茨智能装备（赣州）有限公司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强兴</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2023-N1QMS-2263375</w:t>
            </w:r>
          </w:p>
        </w:tc>
        <w:tc>
          <w:tcPr>
            <w:tcW w:w="3145" w:type="dxa"/>
            <w:vAlign w:val="center"/>
          </w:tcPr>
          <w:p w14:paraId="1EF07270">
            <w:pPr>
              <w:spacing w:line="360" w:lineRule="exact"/>
              <w:jc w:val="center"/>
              <w:rPr>
                <w:szCs w:val="21"/>
              </w:rPr>
            </w:pPr>
            <w:r>
              <w:t>18.02.05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强兴</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2023-N1EMS-2263375</w:t>
            </w:r>
          </w:p>
        </w:tc>
        <w:tc>
          <w:tcPr>
            <w:tcW w:w="3145" w:type="dxa"/>
            <w:vAlign w:val="center"/>
          </w:tcPr>
          <w:p w14:paraId="0773CEA1">
            <w:pPr>
              <w:spacing w:line="360" w:lineRule="exact"/>
              <w:jc w:val="center"/>
            </w:pPr>
            <w:r>
              <w:t>18.02.05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强兴</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2024-N1OHSMS-2263375</w:t>
            </w:r>
          </w:p>
        </w:tc>
        <w:tc>
          <w:tcPr>
            <w:tcW w:w="3145" w:type="dxa"/>
            <w:vAlign w:val="center"/>
          </w:tcPr>
          <w:p w14:paraId="7F43F701">
            <w:pPr>
              <w:spacing w:line="360" w:lineRule="exact"/>
              <w:jc w:val="center"/>
            </w:pPr>
            <w:r>
              <w:t>18.02.05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2024-N1OHSMS-1287699</w:t>
            </w:r>
          </w:p>
        </w:tc>
        <w:tc>
          <w:tcPr>
            <w:tcW w:w="3145" w:type="dxa"/>
            <w:vAlign w:val="center"/>
          </w:tcPr>
          <w:p>
            <w:pPr>
              <w:jc w:val="center"/>
            </w:pPr>
            <w:r>
              <w:t>18.02.05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2025-N1QMS-2287699</w:t>
            </w:r>
          </w:p>
        </w:tc>
        <w:tc>
          <w:tcPr>
            <w:tcW w:w="3145" w:type="dxa"/>
            <w:vAlign w:val="center"/>
          </w:tcPr>
          <w:p>
            <w:pPr>
              <w:jc w:val="center"/>
            </w:pPr>
            <w:r>
              <w:t>18.02.05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2024-N1EMS-1287699</w:t>
            </w:r>
          </w:p>
        </w:tc>
        <w:tc>
          <w:tcPr>
            <w:tcW w:w="3145" w:type="dxa"/>
            <w:vAlign w:val="center"/>
          </w:tcPr>
          <w:p>
            <w:pPr>
              <w:jc w:val="center"/>
            </w:pPr>
            <w:r>
              <w:t>18.02.05</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2025年06月16日上午至2025年06月20日上午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Q:风机的设计和生产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E:风机的设计和生产所涉及场所的相关环境管理活动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O:风机的设计和生产所涉及场所的相关职业健康安全管理活动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江西省赣州市赣州经济技术开发区秋月科技园A1栋1-7层</w:t>
      </w:r>
    </w:p>
    <w:p w14:paraId="5FB2C4BD">
      <w:pPr>
        <w:spacing w:line="360" w:lineRule="auto"/>
        <w:ind w:firstLine="420" w:firstLineChars="200"/>
      </w:pPr>
      <w:r>
        <w:rPr>
          <w:rFonts w:hint="eastAsia"/>
        </w:rPr>
        <w:t>办公地址：</w:t>
      </w:r>
      <w:r>
        <w:rPr>
          <w:rFonts w:hint="eastAsia"/>
        </w:rPr>
        <w:t>江西省赣州市章贡区赣州市章贡区湖边镇华昌路88号</w:t>
      </w:r>
    </w:p>
    <w:p w14:paraId="3E2A92FF">
      <w:pPr>
        <w:spacing w:line="360" w:lineRule="auto"/>
        <w:ind w:firstLine="420" w:firstLineChars="200"/>
      </w:pPr>
      <w:r>
        <w:rPr>
          <w:rFonts w:hint="eastAsia"/>
        </w:rPr>
        <w:t>经营地址：</w:t>
      </w:r>
      <w:bookmarkStart w:id="14" w:name="生产地址"/>
      <w:bookmarkEnd w:id="14"/>
      <w:r>
        <w:rPr>
          <w:rFonts w:hint="eastAsia"/>
        </w:rPr>
        <w:t>江西省赣州市章贡区赣州市章贡区湖边镇华昌路88号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2025年06月13日 08:30至2025年06月14日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雷茨智能装备（赣州）有限公司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强兴</w:t>
      </w:r>
      <w:r>
        <w:rPr>
          <w:rFonts w:hint="eastAsia"/>
          <w:b/>
          <w:color w:val="auto"/>
          <w:kern w:val="2"/>
          <w:sz w:val="21"/>
          <w:lang w:val="en-GB"/>
        </w:rPr>
        <w:t xml:space="preserve">  </w:t>
      </w:r>
      <w:r>
        <w:rPr>
          <w:rFonts w:hint="eastAsia"/>
          <w:b/>
          <w:color w:val="auto"/>
          <w:kern w:val="2"/>
          <w:sz w:val="21"/>
          <w:lang w:val="en-GB"/>
        </w:rPr>
        <w:t>强兴、李双</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8997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