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21841-2025-QEO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2346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山西美陶陶瓷有限公司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范玲玲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范玲玲、李玉卿、王洪军、郗文勇</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140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山西美陶陶瓷有限公司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范玲玲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2024-N1OHSMS-4024421</w:t>
            </w:r>
          </w:p>
        </w:tc>
        <w:tc>
          <w:tcPr>
            <w:tcW w:w="3145" w:type="dxa"/>
            <w:vAlign w:val="center"/>
          </w:tcPr>
          <w:p w14:paraId="1EF07270">
            <w:pPr>
              <w:spacing w:line="360" w:lineRule="exact"/>
              <w:jc w:val="center"/>
              <w:rPr>
                <w:szCs w:val="21"/>
              </w:rPr>
            </w:pPr>
            <w:r>
              <w:t>15.03.01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范玲玲</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2024-N1EMS-4024421</w:t>
            </w:r>
          </w:p>
        </w:tc>
        <w:tc>
          <w:tcPr>
            <w:tcW w:w="3145" w:type="dxa"/>
            <w:vAlign w:val="center"/>
          </w:tcPr>
          <w:p w14:paraId="0773CEA1">
            <w:pPr>
              <w:spacing w:line="360" w:lineRule="exact"/>
              <w:jc w:val="center"/>
            </w:pPr>
            <w:r>
              <w:t>15.03.01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范玲玲</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2024-N1QMS-5024421</w:t>
            </w:r>
          </w:p>
        </w:tc>
        <w:tc>
          <w:tcPr>
            <w:tcW w:w="3145" w:type="dxa"/>
            <w:vAlign w:val="center"/>
          </w:tcPr>
          <w:p w14:paraId="7F43F701">
            <w:pPr>
              <w:spacing w:line="360" w:lineRule="exact"/>
              <w:jc w:val="center"/>
            </w:pPr>
            <w:r>
              <w:t>15.03.01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2025-N1OHSMS-1310036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2025-N1EMS-1310036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2025-N1QMS-1310036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王洪军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2025-N1QMS-1422107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王洪军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2025-N1EMS-1422107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王洪军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2025-N1OHSMS-1422107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2025-N1OHSMS-1319383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2025-N1EMS-1319383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郗文勇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2025-N1QMS-1319383</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2025年12月19日下午至2025年12月21日下午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E:建筑陶瓷制品加工制造所涉及场所的相关环境管理活动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Q:建筑陶瓷制品加工制造</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O:建筑陶瓷制品加工制造所涉及场所的相关职业健康安全管理活动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山西省晋城市阳城县凤城镇北安阳村</w:t>
      </w:r>
    </w:p>
    <w:p w14:paraId="5FB2C4BD">
      <w:pPr>
        <w:spacing w:line="360" w:lineRule="auto"/>
        <w:ind w:firstLine="420" w:firstLineChars="200"/>
      </w:pPr>
      <w:r>
        <w:rPr>
          <w:rFonts w:hint="eastAsia"/>
        </w:rPr>
        <w:t>办公地址：</w:t>
      </w:r>
      <w:r>
        <w:rPr>
          <w:rFonts w:hint="eastAsia"/>
        </w:rPr>
        <w:t>山西省晋城市阳城县凤城镇北安阳村</w:t>
      </w:r>
    </w:p>
    <w:p w14:paraId="3E2A92FF">
      <w:pPr>
        <w:spacing w:line="360" w:lineRule="auto"/>
        <w:ind w:firstLine="420" w:firstLineChars="200"/>
      </w:pPr>
      <w:r>
        <w:rPr>
          <w:rFonts w:hint="eastAsia"/>
        </w:rPr>
        <w:t>经营地址：</w:t>
      </w:r>
      <w:bookmarkStart w:id="14" w:name="生产地址"/>
      <w:bookmarkEnd w:id="14"/>
      <w:r>
        <w:rPr>
          <w:rFonts w:hint="eastAsia"/>
        </w:rPr>
        <w:t>山西省晋城市阳城县凤城镇北安阳村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2025年12月18日 14:00至2025年12月18日 18:00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山西美陶陶瓷有限公司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范玲玲、李玉卿、王洪军、郗文勇</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661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