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赤水朋盛包装有限公司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贵州省遵义市赤水市文华街道西南家具产业园二期6-1号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贵州省遵义市赤水市文华街道西南家具产业园二期6-1号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袁恒碧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15772022851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15772022851@qq.com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09:00至2025年07月03日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E:酒盒包装，酒瓶，酒瓶盖喷涂电镀，塑料表面处理，塑胶产品喷涂电镀所涉及场所的相关环境管理活动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Q:酒盒包装，酒瓶，酒瓶盖喷涂电镀，塑料表面处理，塑胶产品喷涂电镀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O:酒盒包装，酒瓶，酒瓶盖喷涂电镀，塑料表面处理，塑胶产品喷涂电镀所涉及场所的相关职业健康安全管理活动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E:14.02.04,17.11.01,Q:14.02.04,17.10.01,O:14.02.04,17.10.01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 xml:space="preserve"> 522131199506233026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13609412081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 xml:space="preserve"> 522131199506233026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13609412081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 xml:space="preserve"> 522131199506233026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13609412081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2025-N0QMS-1504693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18990505895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2025-N0OHSMS-1504693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18990505895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355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413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