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华夏精科（北京）科技有限公司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21862-2025-Q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北京市丰台区百强大道10号楼15至16层2单元1518-3887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北京市朝阳区西大望路27号爱工厂文化科技融合产业园W2号楼六层601室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18911611686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18911611686@163.com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13:30至2025年11月25日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389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06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