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衣腾帆（赵县）服装有限责任公司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河北省石家庄市赵县赵州镇308国道固城段固城工业区中段（赵县污水处理厂东行100米）森浩路2号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河北省石家庄市赵县赵州镇308国道固城段固城工业区中段（赵县污水处理厂东行100米）森浩路2号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孙江妍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15633034215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294242619@qq.com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Q:舞蹈服的设计、制作；舞蹈鞋的销售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04.05.02,29.08.02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04.05.02,29.08.02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189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588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