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北京恒业盛科贸有限公司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北京市平谷区马坊镇西大街54号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北京市朝阳区豆各庄乡大鲁店北路黄厂南里3号院20号楼608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张雪军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13901245903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hengyesheng@163.com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08:30至2025年12月31日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Q:不锈钢制品、不锈钢材料、有色金属的销售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9278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7081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