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49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北京中科东耀科技有限公司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205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2025年08月22日下午至2025年08月22日下午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2025年08月22日下午至2025年08月22日下午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578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